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BD58" w14:textId="77777777" w:rsidR="006B49A1" w:rsidRPr="00EB37AE" w:rsidRDefault="006B49A1" w:rsidP="005C072C">
      <w:pPr>
        <w:spacing w:after="0" w:line="240" w:lineRule="auto"/>
        <w:rPr>
          <w:rFonts w:ascii="Bell MT" w:hAnsi="Bell MT" w:cs="Times New Roman"/>
          <w:b/>
          <w:sz w:val="20"/>
          <w:szCs w:val="20"/>
        </w:rPr>
      </w:pPr>
    </w:p>
    <w:p w14:paraId="0D95BF79" w14:textId="77777777" w:rsidR="005C072C" w:rsidRPr="00EB37AE" w:rsidRDefault="005C072C" w:rsidP="005C072C">
      <w:pPr>
        <w:spacing w:after="0" w:line="240" w:lineRule="auto"/>
        <w:rPr>
          <w:rFonts w:ascii="Bell MT" w:hAnsi="Bell MT" w:cs="Times New Roman"/>
          <w:b/>
          <w:sz w:val="20"/>
          <w:szCs w:val="20"/>
        </w:rPr>
      </w:pPr>
    </w:p>
    <w:p w14:paraId="44DF4B04" w14:textId="77777777" w:rsidR="005C072C" w:rsidRPr="00EB37AE" w:rsidRDefault="005C072C" w:rsidP="005C072C">
      <w:pPr>
        <w:spacing w:after="0" w:line="240" w:lineRule="auto"/>
        <w:rPr>
          <w:rFonts w:ascii="Bell MT" w:hAnsi="Bell MT" w:cs="Times New Roman"/>
          <w:b/>
          <w:sz w:val="20"/>
          <w:szCs w:val="20"/>
        </w:rPr>
      </w:pPr>
    </w:p>
    <w:p w14:paraId="454DABEC" w14:textId="77777777" w:rsidR="005C072C" w:rsidRPr="00EB37AE" w:rsidRDefault="005C072C" w:rsidP="005C072C">
      <w:pPr>
        <w:spacing w:after="0" w:line="240" w:lineRule="auto"/>
        <w:rPr>
          <w:rFonts w:ascii="Bell MT" w:hAnsi="Bell MT" w:cs="Times New Roman"/>
          <w:b/>
          <w:sz w:val="20"/>
          <w:szCs w:val="20"/>
        </w:rPr>
      </w:pPr>
    </w:p>
    <w:p w14:paraId="4FC963E9" w14:textId="77777777" w:rsidR="005C072C" w:rsidRPr="00EB37AE" w:rsidRDefault="005C072C" w:rsidP="005C072C">
      <w:pPr>
        <w:spacing w:after="0" w:line="240" w:lineRule="auto"/>
        <w:rPr>
          <w:rFonts w:ascii="Bell MT" w:hAnsi="Bell MT" w:cs="Times New Roman"/>
          <w:b/>
          <w:sz w:val="20"/>
          <w:szCs w:val="20"/>
        </w:rPr>
      </w:pPr>
    </w:p>
    <w:p w14:paraId="7C0AC00D" w14:textId="3FD4A7C4" w:rsidR="005C072C" w:rsidRPr="00EB37AE" w:rsidRDefault="001949CD" w:rsidP="007B39DA">
      <w:pPr>
        <w:spacing w:after="0" w:line="240" w:lineRule="auto"/>
        <w:jc w:val="both"/>
        <w:rPr>
          <w:rFonts w:ascii="Bell MT" w:hAnsi="Bell MT"/>
          <w:b/>
          <w:bCs/>
          <w:color w:val="000099"/>
          <w:sz w:val="28"/>
        </w:rPr>
      </w:pPr>
      <w:r w:rsidRPr="00EB37AE">
        <w:rPr>
          <w:rFonts w:ascii="Bell MT" w:hAnsi="Bell MT"/>
          <w:b/>
          <w:bCs/>
          <w:color w:val="000099"/>
          <w:sz w:val="28"/>
        </w:rPr>
        <w:t xml:space="preserve">Impact of marketing capabilities on competitive advantage: A case of </w:t>
      </w:r>
      <w:r w:rsidR="00973349" w:rsidRPr="00EB37AE">
        <w:rPr>
          <w:rFonts w:ascii="Bell MT" w:hAnsi="Bell MT"/>
          <w:b/>
          <w:bCs/>
          <w:color w:val="000099"/>
          <w:sz w:val="28"/>
        </w:rPr>
        <w:t>Thai</w:t>
      </w:r>
      <w:r w:rsidRPr="00EB37AE">
        <w:rPr>
          <w:rFonts w:ascii="Bell MT" w:hAnsi="Bell MT"/>
          <w:b/>
          <w:bCs/>
          <w:color w:val="000099"/>
          <w:sz w:val="28"/>
        </w:rPr>
        <w:t xml:space="preserve"> </w:t>
      </w:r>
      <w:r w:rsidR="00973349" w:rsidRPr="00EB37AE">
        <w:rPr>
          <w:rFonts w:ascii="Bell MT" w:hAnsi="Bell MT"/>
          <w:b/>
          <w:bCs/>
          <w:color w:val="000099"/>
          <w:sz w:val="28"/>
        </w:rPr>
        <w:t>SME</w:t>
      </w:r>
      <w:r w:rsidRPr="00EB37AE">
        <w:rPr>
          <w:rFonts w:ascii="Bell MT" w:hAnsi="Bell MT"/>
          <w:b/>
          <w:bCs/>
          <w:color w:val="000099"/>
          <w:sz w:val="28"/>
        </w:rPr>
        <w:t xml:space="preserve"> durian exporters</w:t>
      </w:r>
    </w:p>
    <w:p w14:paraId="4376ADD4" w14:textId="77777777" w:rsidR="005C072C" w:rsidRPr="00EB37AE" w:rsidRDefault="005C072C" w:rsidP="007B39DA">
      <w:pPr>
        <w:spacing w:after="0" w:line="240" w:lineRule="auto"/>
        <w:rPr>
          <w:rFonts w:ascii="Bell MT" w:hAnsi="Bell MT"/>
          <w:b/>
          <w:bCs/>
          <w:sz w:val="48"/>
          <w:szCs w:val="48"/>
        </w:rPr>
      </w:pPr>
    </w:p>
    <w:p w14:paraId="3AF788A4" w14:textId="58FD2CCC" w:rsidR="005C072C" w:rsidRPr="00EB37AE" w:rsidRDefault="00A97C13" w:rsidP="007B39DA">
      <w:pPr>
        <w:spacing w:after="0" w:line="240" w:lineRule="auto"/>
        <w:rPr>
          <w:rFonts w:ascii="Bell MT" w:hAnsi="Bell MT"/>
          <w:color w:val="000099"/>
          <w:highlight w:val="yellow"/>
        </w:rPr>
      </w:pPr>
      <w:hyperlink r:id="rId7" w:history="1">
        <w:r>
          <w:rPr>
            <w:rFonts w:ascii="Bell MT" w:hAnsi="Bell MT" w:cs="Calibri Light"/>
            <w:i/>
            <w:noProof/>
          </w:rPr>
          <w:pict w14:anchorId="3FE80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href="https://orcid.org/" style="width:11.25pt;height:11.25pt;visibility:visible;mso-wrap-style:square" o:button="t">
              <v:fill o:detectmouseclick="t"/>
              <v:imagedata r:id="rId8" o:title=""/>
            </v:shape>
          </w:pict>
        </w:r>
      </w:hyperlink>
      <w:proofErr w:type="spellStart"/>
      <w:r w:rsidR="001949CD" w:rsidRPr="00EB37AE">
        <w:rPr>
          <w:rFonts w:ascii="Bell MT" w:hAnsi="Bell MT"/>
          <w:color w:val="000099"/>
        </w:rPr>
        <w:t>Anusorn</w:t>
      </w:r>
      <w:proofErr w:type="spellEnd"/>
      <w:r w:rsidR="001949CD" w:rsidRPr="00EB37AE">
        <w:rPr>
          <w:rFonts w:ascii="Bell MT" w:hAnsi="Bell MT"/>
          <w:color w:val="000099"/>
        </w:rPr>
        <w:t xml:space="preserve"> Kunanusorn</w:t>
      </w:r>
      <w:r w:rsidR="001949CD" w:rsidRPr="00EB37AE">
        <w:rPr>
          <w:rFonts w:ascii="Bell MT" w:hAnsi="Bell MT"/>
          <w:color w:val="000099"/>
          <w:vertAlign w:val="superscript"/>
        </w:rPr>
        <w:t>1*</w:t>
      </w:r>
      <w:r w:rsidR="001949CD" w:rsidRPr="00EB37AE">
        <w:rPr>
          <w:rFonts w:ascii="Bell MT" w:hAnsi="Bell MT"/>
          <w:color w:val="000099"/>
        </w:rPr>
        <w:t xml:space="preserve">, </w:t>
      </w:r>
      <w:r w:rsidR="001949CD" w:rsidRPr="00EB37AE">
        <w:rPr>
          <w:rFonts w:ascii="Bell MT" w:hAnsi="Bell MT" w:cs="Calibri Light"/>
          <w:i/>
          <w:noProof/>
        </w:rPr>
        <w:drawing>
          <wp:inline distT="0" distB="0" distL="0" distR="0" wp14:anchorId="126EF5FA" wp14:editId="00FD1F21">
            <wp:extent cx="142875" cy="142875"/>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spellStart"/>
      <w:r w:rsidR="001949CD" w:rsidRPr="00EB37AE">
        <w:rPr>
          <w:rFonts w:ascii="Bell MT" w:hAnsi="Bell MT"/>
          <w:color w:val="000099"/>
        </w:rPr>
        <w:t>Duangporn</w:t>
      </w:r>
      <w:proofErr w:type="spellEnd"/>
      <w:r w:rsidR="001949CD" w:rsidRPr="00EB37AE">
        <w:rPr>
          <w:rFonts w:ascii="Bell MT" w:hAnsi="Bell MT"/>
          <w:color w:val="000099"/>
        </w:rPr>
        <w:t xml:space="preserve"> Puttawong</w:t>
      </w:r>
      <w:r w:rsidR="001949CD" w:rsidRPr="00EB37AE">
        <w:rPr>
          <w:rFonts w:ascii="Bell MT" w:hAnsi="Bell MT"/>
          <w:color w:val="000099"/>
          <w:vertAlign w:val="superscript"/>
        </w:rPr>
        <w:t>2</w:t>
      </w:r>
      <w:r w:rsidR="001949CD" w:rsidRPr="00EB37AE">
        <w:rPr>
          <w:rFonts w:ascii="Bell MT" w:hAnsi="Bell MT"/>
          <w:color w:val="000099"/>
        </w:rPr>
        <w:t xml:space="preserve">, </w:t>
      </w:r>
      <w:proofErr w:type="spellStart"/>
      <w:r w:rsidR="001949CD" w:rsidRPr="00EB37AE">
        <w:rPr>
          <w:rFonts w:ascii="Bell MT" w:hAnsi="Bell MT"/>
          <w:color w:val="000099"/>
        </w:rPr>
        <w:t>Shaoyun</w:t>
      </w:r>
      <w:proofErr w:type="spellEnd"/>
      <w:r w:rsidR="001949CD" w:rsidRPr="00EB37AE">
        <w:rPr>
          <w:rFonts w:ascii="Bell MT" w:hAnsi="Bell MT"/>
          <w:color w:val="000099"/>
        </w:rPr>
        <w:t xml:space="preserve"> Li</w:t>
      </w:r>
      <w:r w:rsidR="001949CD" w:rsidRPr="00EB37AE">
        <w:rPr>
          <w:rFonts w:ascii="Bell MT" w:hAnsi="Bell MT"/>
          <w:color w:val="000099"/>
          <w:vertAlign w:val="superscript"/>
        </w:rPr>
        <w:t>3</w:t>
      </w:r>
    </w:p>
    <w:p w14:paraId="354E17FA" w14:textId="77777777" w:rsidR="001949CD" w:rsidRPr="00EB37AE" w:rsidRDefault="001949CD" w:rsidP="001949CD">
      <w:pPr>
        <w:spacing w:after="0" w:line="240" w:lineRule="auto"/>
        <w:rPr>
          <w:rFonts w:ascii="Bell MT" w:hAnsi="Bell MT"/>
          <w:iCs/>
          <w:sz w:val="18"/>
          <w:szCs w:val="18"/>
        </w:rPr>
      </w:pPr>
      <w:r w:rsidRPr="00EB37AE">
        <w:rPr>
          <w:rFonts w:ascii="Bell MT" w:hAnsi="Bell MT"/>
          <w:iCs/>
          <w:sz w:val="18"/>
          <w:szCs w:val="18"/>
          <w:vertAlign w:val="superscript"/>
        </w:rPr>
        <w:t>1</w:t>
      </w:r>
      <w:r w:rsidRPr="00EB37AE">
        <w:rPr>
          <w:rFonts w:ascii="Bell MT" w:hAnsi="Bell MT"/>
          <w:iCs/>
          <w:sz w:val="18"/>
          <w:szCs w:val="18"/>
        </w:rPr>
        <w:t xml:space="preserve">Faculty of Business Administration, </w:t>
      </w:r>
      <w:proofErr w:type="spellStart"/>
      <w:r w:rsidRPr="00EB37AE">
        <w:rPr>
          <w:rFonts w:ascii="Bell MT" w:hAnsi="Bell MT"/>
          <w:iCs/>
          <w:sz w:val="18"/>
          <w:szCs w:val="18"/>
        </w:rPr>
        <w:t>Krirk</w:t>
      </w:r>
      <w:proofErr w:type="spellEnd"/>
      <w:r w:rsidRPr="00EB37AE">
        <w:rPr>
          <w:rFonts w:ascii="Bell MT" w:hAnsi="Bell MT"/>
          <w:iCs/>
          <w:sz w:val="18"/>
          <w:szCs w:val="18"/>
        </w:rPr>
        <w:t xml:space="preserve"> University, Bangkok, Thailand; a_kunanusorn@hotmail.com (A.K.).</w:t>
      </w:r>
    </w:p>
    <w:p w14:paraId="0FFAB182" w14:textId="77777777" w:rsidR="001949CD" w:rsidRPr="00EB37AE" w:rsidRDefault="001949CD" w:rsidP="001949CD">
      <w:pPr>
        <w:spacing w:after="0" w:line="240" w:lineRule="auto"/>
        <w:rPr>
          <w:rFonts w:ascii="Bell MT" w:hAnsi="Bell MT"/>
          <w:iCs/>
          <w:sz w:val="18"/>
          <w:szCs w:val="18"/>
        </w:rPr>
      </w:pPr>
      <w:r w:rsidRPr="00EB37AE">
        <w:rPr>
          <w:rFonts w:ascii="Bell MT" w:hAnsi="Bell MT"/>
          <w:iCs/>
          <w:sz w:val="18"/>
          <w:szCs w:val="18"/>
          <w:vertAlign w:val="superscript"/>
        </w:rPr>
        <w:t>2</w:t>
      </w:r>
      <w:r w:rsidRPr="00EB37AE">
        <w:rPr>
          <w:rFonts w:ascii="Bell MT" w:hAnsi="Bell MT"/>
          <w:iCs/>
          <w:sz w:val="18"/>
          <w:szCs w:val="18"/>
        </w:rPr>
        <w:t xml:space="preserve">Faculty of Business Administration, </w:t>
      </w:r>
      <w:proofErr w:type="spellStart"/>
      <w:r w:rsidRPr="00EB37AE">
        <w:rPr>
          <w:rFonts w:ascii="Bell MT" w:hAnsi="Bell MT"/>
          <w:iCs/>
          <w:sz w:val="18"/>
          <w:szCs w:val="18"/>
        </w:rPr>
        <w:t>Rajamangala</w:t>
      </w:r>
      <w:proofErr w:type="spellEnd"/>
      <w:r w:rsidRPr="00EB37AE">
        <w:rPr>
          <w:rFonts w:ascii="Bell MT" w:hAnsi="Bell MT"/>
          <w:iCs/>
          <w:sz w:val="18"/>
          <w:szCs w:val="18"/>
        </w:rPr>
        <w:t xml:space="preserve"> University of Technology </w:t>
      </w:r>
      <w:proofErr w:type="spellStart"/>
      <w:r w:rsidRPr="00EB37AE">
        <w:rPr>
          <w:rFonts w:ascii="Bell MT" w:hAnsi="Bell MT"/>
          <w:iCs/>
          <w:sz w:val="18"/>
          <w:szCs w:val="18"/>
        </w:rPr>
        <w:t>Thanyaburi</w:t>
      </w:r>
      <w:proofErr w:type="spellEnd"/>
      <w:r w:rsidRPr="00EB37AE">
        <w:rPr>
          <w:rFonts w:ascii="Bell MT" w:hAnsi="Bell MT"/>
          <w:iCs/>
          <w:sz w:val="18"/>
          <w:szCs w:val="18"/>
        </w:rPr>
        <w:t>, Pathum Thani, Thailand; dputtawong@gmail.com (D.P.)</w:t>
      </w:r>
    </w:p>
    <w:p w14:paraId="1332B826" w14:textId="1F7879FB" w:rsidR="005C072C" w:rsidRPr="00EB37AE" w:rsidRDefault="001949CD" w:rsidP="001949CD">
      <w:pPr>
        <w:spacing w:after="0" w:line="240" w:lineRule="auto"/>
        <w:rPr>
          <w:rFonts w:ascii="Bell MT" w:hAnsi="Bell MT"/>
          <w:iCs/>
          <w:sz w:val="18"/>
          <w:szCs w:val="18"/>
          <w:highlight w:val="yellow"/>
        </w:rPr>
      </w:pPr>
      <w:r w:rsidRPr="00EB37AE">
        <w:rPr>
          <w:rFonts w:ascii="Bell MT" w:hAnsi="Bell MT"/>
          <w:iCs/>
          <w:sz w:val="18"/>
          <w:szCs w:val="18"/>
          <w:vertAlign w:val="superscript"/>
        </w:rPr>
        <w:t>3</w:t>
      </w:r>
      <w:r w:rsidRPr="00EB37AE">
        <w:rPr>
          <w:rFonts w:ascii="Bell MT" w:hAnsi="Bell MT"/>
          <w:iCs/>
          <w:sz w:val="18"/>
          <w:szCs w:val="18"/>
        </w:rPr>
        <w:t xml:space="preserve">International College, </w:t>
      </w:r>
      <w:proofErr w:type="spellStart"/>
      <w:r w:rsidRPr="00EB37AE">
        <w:rPr>
          <w:rFonts w:ascii="Bell MT" w:hAnsi="Bell MT"/>
          <w:iCs/>
          <w:sz w:val="18"/>
          <w:szCs w:val="18"/>
        </w:rPr>
        <w:t>Krirk</w:t>
      </w:r>
      <w:proofErr w:type="spellEnd"/>
      <w:r w:rsidRPr="00EB37AE">
        <w:rPr>
          <w:rFonts w:ascii="Bell MT" w:hAnsi="Bell MT"/>
          <w:iCs/>
          <w:sz w:val="18"/>
          <w:szCs w:val="18"/>
        </w:rPr>
        <w:t xml:space="preserve"> University, Bangkok, Thailand; li.shaoyun@email.krirk.ac.th (S.L.).</w:t>
      </w:r>
    </w:p>
    <w:p w14:paraId="1BCF49CC" w14:textId="77777777" w:rsidR="005C072C" w:rsidRPr="00EB37AE" w:rsidRDefault="005C072C" w:rsidP="005C072C">
      <w:pPr>
        <w:spacing w:after="0" w:line="240" w:lineRule="auto"/>
        <w:rPr>
          <w:rFonts w:ascii="Bell MT" w:hAnsi="Bell MT"/>
          <w:color w:val="FF0000"/>
        </w:rPr>
      </w:pPr>
    </w:p>
    <w:p w14:paraId="7A4ECF3A" w14:textId="77777777" w:rsidR="005C072C" w:rsidRPr="00EB37AE" w:rsidRDefault="005C072C" w:rsidP="005C072C">
      <w:pPr>
        <w:spacing w:after="0" w:line="240" w:lineRule="auto"/>
        <w:rPr>
          <w:rFonts w:ascii="Bell MT" w:hAnsi="Bell MT"/>
          <w:color w:val="FF0000"/>
          <w:rtl/>
        </w:rPr>
      </w:pPr>
    </w:p>
    <w:p w14:paraId="3C70E625" w14:textId="070AA426" w:rsidR="006A4B9C" w:rsidRPr="00EB37AE" w:rsidRDefault="005C072C" w:rsidP="007B39DA">
      <w:pPr>
        <w:pBdr>
          <w:top w:val="single" w:sz="4" w:space="1" w:color="auto"/>
          <w:bottom w:val="single" w:sz="4" w:space="1" w:color="auto"/>
        </w:pBdr>
        <w:shd w:val="clear" w:color="auto" w:fill="F2F2F2" w:themeFill="background1" w:themeFillShade="F2"/>
        <w:spacing w:after="0" w:line="240" w:lineRule="auto"/>
        <w:jc w:val="both"/>
        <w:rPr>
          <w:rFonts w:ascii="Bell MT" w:hAnsi="Bell MT"/>
          <w:bCs/>
        </w:rPr>
      </w:pPr>
      <w:r w:rsidRPr="00EB37AE">
        <w:rPr>
          <w:rFonts w:ascii="Bell MT" w:hAnsi="Bell MT"/>
          <w:b/>
          <w:bCs/>
          <w:color w:val="000099"/>
        </w:rPr>
        <w:t>Abstract:</w:t>
      </w:r>
      <w:r w:rsidRPr="00EB37AE">
        <w:rPr>
          <w:rFonts w:ascii="Bell MT" w:hAnsi="Bell MT"/>
          <w:b/>
          <w:bCs/>
        </w:rPr>
        <w:t xml:space="preserve"> </w:t>
      </w:r>
      <w:r w:rsidR="001949CD" w:rsidRPr="00EB37AE">
        <w:rPr>
          <w:rFonts w:ascii="Bell MT" w:hAnsi="Bell MT"/>
          <w:bCs/>
        </w:rPr>
        <w:t>Purposes of this study were to highlight the role of durian exporters’ marketing capabilities in achieving competitive advantage among Thai SMEs, and to describe the significance of a competitive advantage in achieving marketing goals by examining marketing capabilities. One hundred SME exporters were randomly selected from the list of firms listed on the Association of the Durian Exporters. Ninety-six questionnaires were included in this study. The PLS-SEM Program was used to analyze the collected data which was collected by using a mail questionnaire distributed to SME exporters. Results from data analysis were: 1) it indicated that all marketing capabilities, including product, price, distribution, and promotional capabilities, impacted competitive advantage; and 2) five competitive advantage forces were found to have statistically significant impacts. Moreover, the analysis confirmed that marketing capabilities and competitive advantages were related. Implications from this study were: 1) exporters find their endeavors to develop marketing strategies to achieve competitiveness in the global market; and 2) exporters could focus on distribution capabilities to survive and to expand their product to gain a competitive advantage in the marketplace. The limitation of this study was that this study did not involve quality assurance and variety of the durian, which would affect price capacity</w:t>
      </w:r>
      <w:r w:rsidR="006A4B9C" w:rsidRPr="00EB37AE">
        <w:rPr>
          <w:rFonts w:ascii="Bell MT" w:hAnsi="Bell MT"/>
          <w:bCs/>
        </w:rPr>
        <w:t>.</w:t>
      </w:r>
    </w:p>
    <w:p w14:paraId="6C8FBB00" w14:textId="45488861" w:rsidR="001949CD" w:rsidRPr="00EB37AE" w:rsidRDefault="005C072C" w:rsidP="005C072C">
      <w:pPr>
        <w:spacing w:after="0" w:line="240" w:lineRule="auto"/>
        <w:jc w:val="both"/>
        <w:rPr>
          <w:rFonts w:ascii="Bell MT" w:hAnsi="Bell MT"/>
          <w:b/>
          <w:bCs/>
          <w:i/>
          <w:sz w:val="20"/>
        </w:rPr>
      </w:pPr>
      <w:r w:rsidRPr="00EB37AE">
        <w:rPr>
          <w:rFonts w:ascii="Bell MT" w:hAnsi="Bell MT"/>
          <w:b/>
          <w:bCs/>
          <w:i/>
          <w:color w:val="000099"/>
          <w:sz w:val="20"/>
        </w:rPr>
        <w:t>Keywords:</w:t>
      </w:r>
      <w:r w:rsidRPr="00EB37AE">
        <w:rPr>
          <w:rFonts w:ascii="Bell MT" w:hAnsi="Bell MT"/>
          <w:b/>
          <w:bCs/>
          <w:i/>
          <w:sz w:val="20"/>
        </w:rPr>
        <w:t xml:space="preserve"> </w:t>
      </w:r>
      <w:r w:rsidR="001949CD" w:rsidRPr="00EB37AE">
        <w:rPr>
          <w:rFonts w:ascii="Bell MT" w:hAnsi="Bell MT"/>
          <w:bCs/>
          <w:i/>
          <w:sz w:val="20"/>
        </w:rPr>
        <w:t>Competitive advantage, Five competitive advantage forces, Marketing capabilities, SMEs.</w:t>
      </w:r>
    </w:p>
    <w:p w14:paraId="1619CD1B" w14:textId="77777777" w:rsidR="005C072C" w:rsidRPr="00EB37AE" w:rsidRDefault="005C072C" w:rsidP="005C072C">
      <w:pPr>
        <w:spacing w:after="0" w:line="240" w:lineRule="auto"/>
        <w:jc w:val="both"/>
        <w:rPr>
          <w:rFonts w:ascii="Bell MT" w:hAnsi="Bell MT" w:cs="Times New Roman"/>
          <w:b/>
          <w:sz w:val="24"/>
          <w:szCs w:val="24"/>
        </w:rPr>
      </w:pPr>
    </w:p>
    <w:p w14:paraId="0867FB23" w14:textId="77777777" w:rsidR="000F47AA" w:rsidRPr="00EB37AE" w:rsidRDefault="00D705CF" w:rsidP="000F47AA">
      <w:pPr>
        <w:spacing w:after="0" w:line="240" w:lineRule="auto"/>
        <w:jc w:val="both"/>
        <w:rPr>
          <w:rFonts w:ascii="Bell MT" w:hAnsi="Bell MT" w:cs="Times New Roman"/>
          <w:b/>
          <w:color w:val="000099"/>
          <w:sz w:val="24"/>
          <w:szCs w:val="24"/>
        </w:rPr>
      </w:pPr>
      <w:r w:rsidRPr="00EB37AE">
        <w:rPr>
          <w:rFonts w:ascii="Bell MT" w:hAnsi="Bell MT" w:cs="Times New Roman"/>
          <w:b/>
          <w:color w:val="000099"/>
          <w:sz w:val="24"/>
          <w:szCs w:val="24"/>
        </w:rPr>
        <w:t xml:space="preserve">1. </w:t>
      </w:r>
      <w:r w:rsidR="00BB2D7E" w:rsidRPr="00EB37AE">
        <w:rPr>
          <w:rFonts w:ascii="Bell MT" w:hAnsi="Bell MT" w:cs="Times New Roman"/>
          <w:b/>
          <w:color w:val="000099"/>
          <w:sz w:val="24"/>
          <w:szCs w:val="24"/>
        </w:rPr>
        <w:t xml:space="preserve">Introduction </w:t>
      </w:r>
    </w:p>
    <w:p w14:paraId="7033779D" w14:textId="77777777" w:rsidR="000F47AA" w:rsidRPr="00EB37AE" w:rsidRDefault="000F47AA" w:rsidP="000F47AA">
      <w:pPr>
        <w:spacing w:after="0" w:line="240" w:lineRule="auto"/>
        <w:ind w:firstLine="360"/>
        <w:jc w:val="both"/>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Each country develops its own economic plan, including</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consideration of the promotion of Small and</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Medium Enterprises </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SMEs</w:t>
      </w:r>
      <w:r w:rsidRPr="00EB37AE">
        <w:rPr>
          <w:rStyle w:val="fontstyle01"/>
          <w:rFonts w:ascii="Bell MT" w:hAnsi="Bell MT" w:cs="Times New Roman"/>
          <w:i w:val="0"/>
          <w:iCs w:val="0"/>
          <w:sz w:val="22"/>
          <w:szCs w:val="22"/>
          <w:cs/>
          <w:lang w:val="en-AU"/>
        </w:rPr>
        <w:t xml:space="preserve">) </w:t>
      </w:r>
      <w:r w:rsidRPr="00EB37AE">
        <w:rPr>
          <w:rStyle w:val="fontstyle01"/>
          <w:rFonts w:ascii="Bell MT" w:hAnsi="Bell MT" w:cs="Times New Roman"/>
          <w:i w:val="0"/>
          <w:iCs w:val="0"/>
          <w:sz w:val="22"/>
          <w:szCs w:val="22"/>
        </w:rPr>
        <w:t>based on</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prevailing circumstances and conditions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such as business, manufacturing, trading, services,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support, and investment environment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SME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sector in Thailand is becoming increasingly involved</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in communication</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and participation in the international markets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To meet international standards and to be competitive in the international marketplace as well as to continue long</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term growth, the Royal Thai Government, and the private sector, especially the SMEs, cooperatively seek to create competitive advantage by attempting to attract new customers through marketing </w:t>
      </w:r>
      <w:proofErr w:type="gramStart"/>
      <w:r w:rsidRPr="00EB37AE">
        <w:rPr>
          <w:rStyle w:val="fontstyle01"/>
          <w:rFonts w:ascii="Bell MT" w:hAnsi="Bell MT" w:cs="Times New Roman"/>
          <w:i w:val="0"/>
          <w:iCs w:val="0"/>
          <w:sz w:val="22"/>
          <w:szCs w:val="22"/>
        </w:rPr>
        <w:t>processes</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These</w:t>
      </w:r>
      <w:proofErr w:type="gramEnd"/>
      <w:r w:rsidRPr="00EB37AE">
        <w:rPr>
          <w:rStyle w:val="fontstyle01"/>
          <w:rFonts w:ascii="Bell MT" w:hAnsi="Bell MT" w:cs="Times New Roman"/>
          <w:i w:val="0"/>
          <w:iCs w:val="0"/>
          <w:sz w:val="22"/>
          <w:szCs w:val="22"/>
        </w:rPr>
        <w:t xml:space="preserve"> processes emphasize the maintenance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of the quality of products and services and</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low</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cost strategies that will affect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price of those products and services [1].</w:t>
      </w:r>
    </w:p>
    <w:p w14:paraId="141CAB51" w14:textId="6341D91F" w:rsidR="000F47AA" w:rsidRPr="00EB37AE" w:rsidRDefault="000F47AA" w:rsidP="000F47AA">
      <w:pPr>
        <w:spacing w:after="0" w:line="240" w:lineRule="auto"/>
        <w:ind w:firstLine="360"/>
        <w:jc w:val="both"/>
        <w:rPr>
          <w:rStyle w:val="fontstyle01"/>
          <w:rFonts w:ascii="Bell MT" w:hAnsi="Bell MT" w:cs="Times New Roman"/>
          <w:i w:val="0"/>
          <w:iCs w:val="0"/>
          <w:sz w:val="22"/>
          <w:szCs w:val="22"/>
        </w:rPr>
      </w:pPr>
      <w:r w:rsidRPr="00EB37AE">
        <w:rPr>
          <w:rStyle w:val="fontstyle01"/>
          <w:rFonts w:ascii="Bell MT" w:hAnsi="Bell MT" w:cs="Times New Roman"/>
          <w:i w:val="0"/>
          <w:iCs w:val="0"/>
          <w:spacing w:val="-6"/>
          <w:sz w:val="22"/>
          <w:szCs w:val="22"/>
        </w:rPr>
        <w:t>Durian fruit (</w:t>
      </w:r>
      <w:proofErr w:type="spellStart"/>
      <w:r w:rsidRPr="00EB37AE">
        <w:rPr>
          <w:rStyle w:val="fontstyle01"/>
          <w:rFonts w:ascii="Bell MT" w:hAnsi="Bell MT" w:cs="Times New Roman"/>
          <w:spacing w:val="-6"/>
          <w:sz w:val="22"/>
          <w:szCs w:val="22"/>
        </w:rPr>
        <w:t>Durio</w:t>
      </w:r>
      <w:proofErr w:type="spellEnd"/>
      <w:r w:rsidRPr="00EB37AE">
        <w:rPr>
          <w:rStyle w:val="fontstyle01"/>
          <w:rFonts w:ascii="Bell MT" w:hAnsi="Bell MT" w:cs="Times New Roman"/>
          <w:spacing w:val="-6"/>
          <w:sz w:val="22"/>
          <w:szCs w:val="22"/>
        </w:rPr>
        <w:t xml:space="preserve"> </w:t>
      </w:r>
      <w:proofErr w:type="spellStart"/>
      <w:r w:rsidRPr="00EB37AE">
        <w:rPr>
          <w:rStyle w:val="fontstyle01"/>
          <w:rFonts w:ascii="Bell MT" w:hAnsi="Bell MT" w:cs="Times New Roman"/>
          <w:spacing w:val="-6"/>
          <w:sz w:val="22"/>
          <w:szCs w:val="22"/>
        </w:rPr>
        <w:t>zibethinus</w:t>
      </w:r>
      <w:proofErr w:type="spellEnd"/>
      <w:r w:rsidRPr="00EB37AE">
        <w:rPr>
          <w:rStyle w:val="fontstyle01"/>
          <w:rFonts w:ascii="Bell MT" w:hAnsi="Bell MT" w:cs="Times New Roman"/>
          <w:i w:val="0"/>
          <w:iCs w:val="0"/>
          <w:spacing w:val="-6"/>
          <w:sz w:val="22"/>
          <w:szCs w:val="22"/>
        </w:rPr>
        <w:t xml:space="preserve"> L.) is known as the “King of Fruits,”</w:t>
      </w:r>
      <w:r w:rsidRPr="00EB37AE">
        <w:rPr>
          <w:rStyle w:val="fontstyle01"/>
          <w:rFonts w:ascii="Bell MT" w:hAnsi="Bell MT" w:cs="Times New Roman"/>
          <w:i w:val="0"/>
          <w:iCs w:val="0"/>
          <w:spacing w:val="-6"/>
          <w:sz w:val="22"/>
          <w:szCs w:val="22"/>
          <w:cs/>
        </w:rPr>
        <w:t xml:space="preserve"> </w:t>
      </w:r>
      <w:r w:rsidRPr="00EB37AE">
        <w:rPr>
          <w:rStyle w:val="fontstyle01"/>
          <w:rFonts w:ascii="Bell MT" w:hAnsi="Bell MT" w:cs="Times New Roman"/>
          <w:i w:val="0"/>
          <w:iCs w:val="0"/>
          <w:spacing w:val="-6"/>
          <w:sz w:val="22"/>
          <w:szCs w:val="22"/>
        </w:rPr>
        <w:t>a well-known</w:t>
      </w:r>
      <w:r w:rsidRPr="00EB37AE">
        <w:rPr>
          <w:rStyle w:val="fontstyle01"/>
          <w:rFonts w:ascii="Bell MT" w:hAnsi="Bell MT" w:cs="Times New Roman"/>
          <w:i w:val="0"/>
          <w:iCs w:val="0"/>
          <w:spacing w:val="-6"/>
          <w:sz w:val="22"/>
          <w:szCs w:val="22"/>
          <w:cs/>
        </w:rPr>
        <w:t xml:space="preserve"> </w:t>
      </w:r>
      <w:r w:rsidRPr="00EB37AE">
        <w:rPr>
          <w:rStyle w:val="fontstyle01"/>
          <w:rFonts w:ascii="Bell MT" w:hAnsi="Bell MT" w:cs="Times New Roman"/>
          <w:i w:val="0"/>
          <w:iCs w:val="0"/>
          <w:spacing w:val="-6"/>
          <w:sz w:val="22"/>
          <w:szCs w:val="22"/>
        </w:rPr>
        <w:t>fruit in Southeast Asia</w:t>
      </w:r>
      <w:r w:rsidRPr="00EB37AE">
        <w:rPr>
          <w:rStyle w:val="fontstyle01"/>
          <w:rFonts w:ascii="Bell MT" w:hAnsi="Bell MT" w:cs="Times New Roman"/>
          <w:i w:val="0"/>
          <w:iCs w:val="0"/>
          <w:spacing w:val="-6"/>
          <w:sz w:val="22"/>
          <w:szCs w:val="22"/>
          <w:cs/>
        </w:rPr>
        <w:t>.</w:t>
      </w:r>
      <w:r w:rsidRPr="00EB37AE">
        <w:rPr>
          <w:rStyle w:val="fontstyle01"/>
          <w:rFonts w:ascii="Bell MT" w:hAnsi="Bell MT" w:cs="Times New Roman"/>
          <w:i w:val="0"/>
          <w:iCs w:val="0"/>
          <w:spacing w:val="-6"/>
          <w:sz w:val="22"/>
          <w:szCs w:val="22"/>
        </w:rPr>
        <w:t xml:space="preserve"> There is an extremely high demand for durian</w:t>
      </w:r>
      <w:r w:rsidRPr="00EB37AE">
        <w:rPr>
          <w:rStyle w:val="fontstyle01"/>
          <w:rFonts w:ascii="Bell MT" w:hAnsi="Bell MT" w:cs="Times New Roman"/>
          <w:i w:val="0"/>
          <w:iCs w:val="0"/>
          <w:spacing w:val="-6"/>
          <w:sz w:val="22"/>
          <w:szCs w:val="22"/>
          <w:cs/>
        </w:rPr>
        <w:t xml:space="preserve">s </w:t>
      </w:r>
      <w:r w:rsidRPr="00EB37AE">
        <w:rPr>
          <w:rStyle w:val="fontstyle01"/>
          <w:rFonts w:ascii="Bell MT" w:hAnsi="Bell MT" w:cs="Times New Roman"/>
          <w:i w:val="0"/>
          <w:iCs w:val="0"/>
          <w:spacing w:val="-6"/>
          <w:sz w:val="22"/>
          <w:szCs w:val="22"/>
        </w:rPr>
        <w:t>in international markets and</w:t>
      </w:r>
      <w:r w:rsidRPr="00EB37AE">
        <w:rPr>
          <w:rStyle w:val="fontstyle01"/>
          <w:rFonts w:ascii="Bell MT" w:hAnsi="Bell MT" w:cs="Times New Roman"/>
          <w:i w:val="0"/>
          <w:iCs w:val="0"/>
          <w:spacing w:val="-6"/>
          <w:sz w:val="22"/>
          <w:szCs w:val="22"/>
          <w:cs/>
        </w:rPr>
        <w:t xml:space="preserve"> </w:t>
      </w:r>
      <w:r w:rsidRPr="00EB37AE">
        <w:rPr>
          <w:rStyle w:val="fontstyle01"/>
          <w:rFonts w:ascii="Bell MT" w:hAnsi="Bell MT" w:cs="Times New Roman"/>
          <w:i w:val="0"/>
          <w:iCs w:val="0"/>
          <w:spacing w:val="-6"/>
          <w:sz w:val="22"/>
          <w:szCs w:val="22"/>
        </w:rPr>
        <w:t>exports from Thailand to the Chinese market.</w:t>
      </w:r>
      <w:r w:rsidRPr="00EB37AE">
        <w:rPr>
          <w:rStyle w:val="fontstyle01"/>
          <w:rFonts w:ascii="Bell MT" w:hAnsi="Bell MT" w:cs="Times New Roman"/>
          <w:i w:val="0"/>
          <w:iCs w:val="0"/>
          <w:spacing w:val="-6"/>
          <w:sz w:val="22"/>
          <w:szCs w:val="22"/>
          <w:cs/>
        </w:rPr>
        <w:t xml:space="preserve"> </w:t>
      </w:r>
      <w:r w:rsidRPr="00EB37AE">
        <w:rPr>
          <w:rStyle w:val="fontstyle01"/>
          <w:rFonts w:ascii="Bell MT" w:hAnsi="Bell MT" w:cs="Times New Roman"/>
          <w:i w:val="0"/>
          <w:iCs w:val="0"/>
          <w:spacing w:val="-6"/>
          <w:sz w:val="22"/>
          <w:szCs w:val="22"/>
        </w:rPr>
        <w:t xml:space="preserve">High domestic and international demand consumption increases durian prices in domestic and international markets. The Food and Agriculture Organization of the United Nations (FAO) recently reports that global durian exports have expanded more than ten-fold over the last decade, increasing from </w:t>
      </w:r>
      <w:r w:rsidRPr="00EB37AE">
        <w:rPr>
          <w:rStyle w:val="fontstyle01"/>
          <w:rFonts w:ascii="Bell MT" w:hAnsi="Bell MT" w:cs="Times New Roman"/>
          <w:i w:val="0"/>
          <w:iCs w:val="0"/>
          <w:spacing w:val="-6"/>
          <w:sz w:val="22"/>
          <w:szCs w:val="22"/>
        </w:rPr>
        <w:lastRenderedPageBreak/>
        <w:t xml:space="preserve">approximately 80,000 tons in 2003 to approximately 870,000 tons in 2022 [2]. </w:t>
      </w:r>
      <w:r w:rsidRPr="00EB37AE">
        <w:rPr>
          <w:rStyle w:val="fontstyle01"/>
          <w:rFonts w:ascii="Bell MT" w:hAnsi="Bell MT" w:cs="Times New Roman"/>
          <w:i w:val="0"/>
          <w:iCs w:val="0"/>
          <w:sz w:val="22"/>
          <w:szCs w:val="22"/>
        </w:rPr>
        <w:t>Strongly rising import demand from China has been the main driver of this trade expansion. On average, more than 90 percent of global durian exports are supplied by Thailand and 3 percent are supplied by Vietnam and Malaysia. As the main importer of durian, China procures approximately 95 percent of global exports, and in the first eight months of 2023, Chinese imports of durian increased by approximately 60%, as reported by FAO. China has imported a high volume of Thai durians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because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Thailand is the only country in which China imports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durian transportation through air and land.</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However, durian fruit, a natural</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and seasonal product, has limited shelf life; therefore,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its timing affects its quality</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maintenance of product quality standards is emphasized by importers; hence, exporters must seriously maintain</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quality of their durian</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to achieve a sustainable competitive advantage.</w:t>
      </w:r>
    </w:p>
    <w:p w14:paraId="2AE4F5AE" w14:textId="77777777" w:rsidR="000F47AA" w:rsidRPr="00EB37AE" w:rsidRDefault="000F47AA" w:rsidP="000F47AA">
      <w:pPr>
        <w:spacing w:after="0" w:line="240" w:lineRule="auto"/>
        <w:jc w:val="both"/>
        <w:rPr>
          <w:rFonts w:ascii="Bell MT" w:hAnsi="Bell MT" w:cs="Times New Roman"/>
          <w:shd w:val="clear" w:color="auto" w:fill="FFFFFF"/>
        </w:rPr>
      </w:pPr>
    </w:p>
    <w:p w14:paraId="3CAAEC93" w14:textId="42FED776" w:rsidR="000F47AA" w:rsidRPr="00EB37AE" w:rsidRDefault="000F47AA" w:rsidP="000F47AA">
      <w:pPr>
        <w:pStyle w:val="Heading2"/>
        <w:shd w:val="clear" w:color="auto" w:fill="FFFFFF"/>
        <w:spacing w:before="0" w:line="240" w:lineRule="auto"/>
        <w:jc w:val="both"/>
        <w:rPr>
          <w:rStyle w:val="fontstyle01"/>
          <w:rFonts w:ascii="Bell MT" w:hAnsi="Bell MT" w:cs="Times New Roman"/>
          <w:i w:val="0"/>
          <w:iCs w:val="0"/>
          <w:color w:val="000099"/>
        </w:rPr>
      </w:pPr>
      <w:r w:rsidRPr="00EB37AE">
        <w:rPr>
          <w:rFonts w:ascii="Bell MT" w:hAnsi="Bell MT" w:cs="Times New Roman"/>
          <w:b/>
          <w:bCs/>
          <w:color w:val="000099"/>
          <w:sz w:val="24"/>
          <w:szCs w:val="24"/>
        </w:rPr>
        <w:t>2. Literature Review</w:t>
      </w:r>
    </w:p>
    <w:p w14:paraId="08AE7B2F" w14:textId="36405D59" w:rsidR="000F47AA" w:rsidRPr="00EB37AE" w:rsidRDefault="000F47AA" w:rsidP="0076515D">
      <w:pPr>
        <w:spacing w:after="0" w:line="240" w:lineRule="auto"/>
        <w:ind w:firstLine="360"/>
        <w:jc w:val="both"/>
        <w:rPr>
          <w:rStyle w:val="fontstyle01"/>
          <w:rFonts w:ascii="Bell MT" w:hAnsi="Bell MT"/>
          <w:i w:val="0"/>
          <w:iCs w:val="0"/>
          <w:color w:val="auto"/>
          <w:sz w:val="22"/>
          <w:szCs w:val="22"/>
        </w:rPr>
      </w:pPr>
      <w:r w:rsidRPr="00EB37AE">
        <w:rPr>
          <w:rStyle w:val="fontstyle01"/>
          <w:rFonts w:ascii="Bell MT" w:hAnsi="Bell MT" w:cs="Times New Roman"/>
          <w:i w:val="0"/>
          <w:iCs w:val="0"/>
          <w:sz w:val="22"/>
          <w:szCs w:val="22"/>
        </w:rPr>
        <w:t xml:space="preserve">In </w:t>
      </w:r>
      <w:r w:rsidRPr="00EB37AE">
        <w:rPr>
          <w:rStyle w:val="fontstyle01"/>
          <w:rFonts w:ascii="Bell MT" w:hAnsi="Bell MT" w:cs="Times New Roman"/>
          <w:i w:val="0"/>
          <w:iCs w:val="0"/>
          <w:color w:val="auto"/>
          <w:sz w:val="22"/>
          <w:szCs w:val="22"/>
        </w:rPr>
        <w:t>delivering products from farmers or producers to consumers, marketing is</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the process of communicating the value of products or services to customers, including fulfilling their needs and desires to achieve customer satisfaction [3-5]</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 xml:space="preserve">Boso, </w:t>
      </w:r>
      <w:r w:rsidRPr="00EB37AE">
        <w:rPr>
          <w:rStyle w:val="fontstyle31"/>
          <w:rFonts w:ascii="Bell MT" w:hAnsi="Bell MT" w:cs="Times New Roman"/>
          <w:color w:val="auto"/>
          <w:sz w:val="22"/>
          <w:szCs w:val="22"/>
        </w:rPr>
        <w:t>et al. [6]</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stated that customer satisfaction represent</w:t>
      </w:r>
      <w:proofErr w:type="spellStart"/>
      <w:r w:rsidRPr="00EB37AE">
        <w:rPr>
          <w:rStyle w:val="fontstyle01"/>
          <w:rFonts w:ascii="Bell MT" w:hAnsi="Bell MT" w:cs="Times New Roman"/>
          <w:i w:val="0"/>
          <w:iCs w:val="0"/>
          <w:color w:val="auto"/>
          <w:sz w:val="22"/>
          <w:szCs w:val="22"/>
          <w:lang w:val="en-AU"/>
        </w:rPr>
        <w:t>s</w:t>
      </w:r>
      <w:proofErr w:type="spellEnd"/>
      <w:r w:rsidRPr="00EB37AE">
        <w:rPr>
          <w:rStyle w:val="fontstyle01"/>
          <w:rFonts w:ascii="Bell MT" w:hAnsi="Bell MT" w:cs="Times New Roman"/>
          <w:i w:val="0"/>
          <w:iCs w:val="0"/>
          <w:color w:val="auto"/>
          <w:sz w:val="22"/>
          <w:szCs w:val="22"/>
          <w:lang w:val="en-AU"/>
        </w:rPr>
        <w:t xml:space="preserve"> a </w:t>
      </w:r>
      <w:r w:rsidRPr="00EB37AE">
        <w:rPr>
          <w:rStyle w:val="fontstyle01"/>
          <w:rFonts w:ascii="Bell MT" w:hAnsi="Bell MT" w:cs="Times New Roman"/>
          <w:i w:val="0"/>
          <w:iCs w:val="0"/>
          <w:color w:val="auto"/>
          <w:sz w:val="22"/>
          <w:szCs w:val="22"/>
        </w:rPr>
        <w:t>core function in the marketing mix that can create superior value for offerings to export market</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 xml:space="preserve">customers. </w:t>
      </w:r>
      <w:proofErr w:type="spellStart"/>
      <w:r w:rsidRPr="00EB37AE">
        <w:rPr>
          <w:rStyle w:val="fontstyle01"/>
          <w:rFonts w:ascii="Bell MT" w:hAnsi="Bell MT" w:cs="Times New Roman"/>
          <w:i w:val="0"/>
          <w:iCs w:val="0"/>
          <w:color w:val="auto"/>
          <w:sz w:val="22"/>
          <w:szCs w:val="22"/>
        </w:rPr>
        <w:t>Sudarman</w:t>
      </w:r>
      <w:proofErr w:type="spellEnd"/>
      <w:r w:rsidRPr="00EB37AE">
        <w:rPr>
          <w:rStyle w:val="fontstyle01"/>
          <w:rFonts w:ascii="Bell MT" w:hAnsi="Bell MT" w:cs="Times New Roman"/>
          <w:i w:val="0"/>
          <w:iCs w:val="0"/>
          <w:color w:val="auto"/>
          <w:sz w:val="22"/>
          <w:szCs w:val="22"/>
        </w:rPr>
        <w:t xml:space="preserve"> and </w:t>
      </w:r>
      <w:proofErr w:type="spellStart"/>
      <w:r w:rsidRPr="00EB37AE">
        <w:rPr>
          <w:rStyle w:val="fontstyle01"/>
          <w:rFonts w:ascii="Bell MT" w:hAnsi="Bell MT" w:cs="Times New Roman"/>
          <w:i w:val="0"/>
          <w:iCs w:val="0"/>
          <w:color w:val="auto"/>
          <w:sz w:val="22"/>
          <w:szCs w:val="22"/>
        </w:rPr>
        <w:t>Lailla</w:t>
      </w:r>
      <w:proofErr w:type="spellEnd"/>
      <w:r w:rsidRPr="00EB37AE">
        <w:rPr>
          <w:rStyle w:val="fontstyle01"/>
          <w:rFonts w:ascii="Bell MT" w:hAnsi="Bell MT" w:cs="Times New Roman"/>
          <w:i w:val="0"/>
          <w:iCs w:val="0"/>
          <w:color w:val="auto"/>
          <w:sz w:val="22"/>
          <w:szCs w:val="22"/>
        </w:rPr>
        <w:t xml:space="preserve"> [7] added brand image as a mediating factor between marketing mix and strategy, which affects the value of a product</w:t>
      </w:r>
      <w:r w:rsidRPr="00EB37AE">
        <w:rPr>
          <w:rStyle w:val="fontstyle01"/>
          <w:rFonts w:ascii="Bell MT" w:hAnsi="Bell MT" w:cs="Times New Roman"/>
          <w:i w:val="0"/>
          <w:iCs w:val="0"/>
          <w:color w:val="auto"/>
          <w:sz w:val="22"/>
          <w:szCs w:val="22"/>
          <w:cs/>
        </w:rPr>
        <w:t xml:space="preserve">. </w:t>
      </w:r>
      <w:r w:rsidRPr="00EB37AE">
        <w:rPr>
          <w:rFonts w:ascii="Bell MT" w:hAnsi="Bell MT" w:cs="Times New Roman"/>
          <w:shd w:val="clear" w:color="auto" w:fill="FCFCFC"/>
        </w:rPr>
        <w:t xml:space="preserve">The literature suggests that specialized marketing capabilities are focused around a classical </w:t>
      </w:r>
      <w:r w:rsidRPr="00EB37AE">
        <w:rPr>
          <w:rFonts w:ascii="Bell MT" w:hAnsi="Bell MT" w:cs="Times New Roman"/>
          <w:shd w:val="clear" w:color="auto" w:fill="FCFCFC"/>
          <w:cs/>
        </w:rPr>
        <w:t>“</w:t>
      </w:r>
      <w:r w:rsidRPr="00EB37AE">
        <w:rPr>
          <w:rFonts w:ascii="Bell MT" w:hAnsi="Bell MT" w:cs="Times New Roman"/>
          <w:shd w:val="clear" w:color="auto" w:fill="FCFCFC"/>
        </w:rPr>
        <w:t>marketing mix</w:t>
      </w:r>
      <w:r w:rsidRPr="00EB37AE">
        <w:rPr>
          <w:rFonts w:ascii="Bell MT" w:hAnsi="Bell MT" w:cs="Times New Roman"/>
          <w:shd w:val="clear" w:color="auto" w:fill="FCFCFC"/>
          <w:cs/>
        </w:rPr>
        <w:t xml:space="preserve">” </w:t>
      </w:r>
      <w:r w:rsidRPr="00EB37AE">
        <w:rPr>
          <w:rFonts w:ascii="Bell MT" w:hAnsi="Bell MT" w:cs="Times New Roman"/>
          <w:shd w:val="clear" w:color="auto" w:fill="FCFCFC"/>
        </w:rPr>
        <w:t>of activities concerning product, pricing, communication, and distribution [8]. However, marketing research clearly indicates that capability fits within the conceptualization of specialized marketing</w:t>
      </w:r>
      <w:r w:rsidRPr="00EB37AE">
        <w:rPr>
          <w:rFonts w:ascii="Bell MT" w:hAnsi="Bell MT" w:cs="Times New Roman"/>
          <w:shd w:val="clear" w:color="auto" w:fill="FCFCFC"/>
          <w:cs/>
        </w:rPr>
        <w:t xml:space="preserve"> </w:t>
      </w:r>
      <w:r w:rsidRPr="00EB37AE">
        <w:rPr>
          <w:rFonts w:ascii="Bell MT" w:hAnsi="Bell MT" w:cs="Times New Roman"/>
          <w:shd w:val="clear" w:color="auto" w:fill="FCFCFC"/>
        </w:rPr>
        <w:t>capabilities</w:t>
      </w:r>
      <w:r w:rsidRPr="00EB37AE">
        <w:rPr>
          <w:rFonts w:ascii="Bell MT" w:hAnsi="Bell MT" w:cs="Times New Roman"/>
          <w:shd w:val="clear" w:color="auto" w:fill="FCFCFC"/>
          <w:cs/>
        </w:rPr>
        <w:t xml:space="preserve">. </w:t>
      </w:r>
      <w:r w:rsidRPr="00EB37AE">
        <w:rPr>
          <w:rFonts w:ascii="Bell MT" w:hAnsi="Bell MT" w:cs="Times New Roman"/>
          <w:shd w:val="clear" w:color="auto" w:fill="FCFCFC"/>
        </w:rPr>
        <w:t>Thus, adapting</w:t>
      </w:r>
      <w:r w:rsidRPr="00EB37AE">
        <w:rPr>
          <w:rFonts w:ascii="Bell MT" w:hAnsi="Bell MT" w:cs="Times New Roman"/>
          <w:shd w:val="clear" w:color="auto" w:fill="FCFCFC"/>
          <w:cs/>
        </w:rPr>
        <w:t xml:space="preserve"> </w:t>
      </w:r>
      <w:r w:rsidRPr="00EB37AE">
        <w:rPr>
          <w:rFonts w:ascii="Bell MT" w:hAnsi="Bell MT" w:cs="Times New Roman"/>
          <w:shd w:val="clear" w:color="auto" w:fill="FCFCFC"/>
        </w:rPr>
        <w:t>the four central export marketing mix strategies (4Ps) is an internal capability</w:t>
      </w:r>
      <w:r w:rsidRPr="00EB37AE">
        <w:rPr>
          <w:rFonts w:ascii="Bell MT" w:hAnsi="Bell MT" w:cs="Times New Roman"/>
          <w:shd w:val="clear" w:color="auto" w:fill="FCFCFC"/>
          <w:cs/>
        </w:rPr>
        <w:t xml:space="preserve"> </w:t>
      </w:r>
      <w:r w:rsidRPr="00EB37AE">
        <w:rPr>
          <w:rFonts w:ascii="Bell MT" w:hAnsi="Bell MT" w:cs="Times New Roman"/>
          <w:shd w:val="clear" w:color="auto" w:fill="FCFCFC"/>
        </w:rPr>
        <w:t>that can enhance</w:t>
      </w:r>
      <w:r w:rsidRPr="00EB37AE">
        <w:rPr>
          <w:rFonts w:ascii="Bell MT" w:hAnsi="Bell MT" w:cs="Times New Roman"/>
          <w:shd w:val="clear" w:color="auto" w:fill="FCFCFC"/>
          <w:cs/>
        </w:rPr>
        <w:t xml:space="preserve"> </w:t>
      </w:r>
      <w:r w:rsidRPr="00EB37AE">
        <w:rPr>
          <w:rFonts w:ascii="Bell MT" w:hAnsi="Bell MT" w:cs="Times New Roman"/>
          <w:shd w:val="clear" w:color="auto" w:fill="FCFCFC"/>
        </w:rPr>
        <w:t>export operations</w:t>
      </w:r>
      <w:r w:rsidRPr="00EB37AE">
        <w:rPr>
          <w:rFonts w:ascii="Bell MT" w:hAnsi="Bell MT" w:cs="Times New Roman"/>
          <w:shd w:val="clear" w:color="auto" w:fill="FCFCFC"/>
          <w:cs/>
        </w:rPr>
        <w:t>.</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Easmon, et al.</w:t>
      </w:r>
      <w:r w:rsidRPr="00EB37AE">
        <w:rPr>
          <w:rStyle w:val="fontstyle01"/>
          <w:rFonts w:ascii="Bell MT" w:hAnsi="Bell MT" w:cs="Times New Roman"/>
          <w:i w:val="0"/>
          <w:iCs w:val="0"/>
          <w:color w:val="auto"/>
          <w:sz w:val="22"/>
          <w:szCs w:val="22"/>
          <w:lang w:val="en-AU"/>
        </w:rPr>
        <w:t xml:space="preserve"> [9]</w:t>
      </w:r>
      <w:r w:rsidRPr="00EB37AE">
        <w:rPr>
          <w:rStyle w:val="fontstyle01"/>
          <w:rFonts w:ascii="Bell MT" w:hAnsi="Bell MT" w:cs="Times New Roman"/>
          <w:i w:val="0"/>
          <w:iCs w:val="0"/>
          <w:color w:val="auto"/>
          <w:sz w:val="22"/>
          <w:szCs w:val="22"/>
        </w:rPr>
        <w:t xml:space="preserve"> suggest that effective exploitation of marketing mix strategies in exporting activities yields superior performance for SMEs</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Therefore,</w:t>
      </w:r>
      <w:r w:rsidRPr="00EB37AE">
        <w:rPr>
          <w:rStyle w:val="fontstyle01"/>
          <w:rFonts w:ascii="Bell MT" w:hAnsi="Bell MT" w:cs="Times New Roman"/>
          <w:i w:val="0"/>
          <w:iCs w:val="0"/>
          <w:color w:val="auto"/>
          <w:sz w:val="22"/>
          <w:szCs w:val="22"/>
          <w:cs/>
        </w:rPr>
        <w:t xml:space="preserve"> </w:t>
      </w:r>
      <w:r w:rsidRPr="00EB37AE">
        <w:rPr>
          <w:rFonts w:ascii="Bell MT" w:hAnsi="Bell MT" w:cs="Times New Roman"/>
        </w:rPr>
        <w:t>this study focuses on</w:t>
      </w:r>
      <w:r w:rsidRPr="00EB37AE">
        <w:rPr>
          <w:rFonts w:ascii="Bell MT" w:hAnsi="Bell MT" w:cs="Times New Roman"/>
          <w:cs/>
        </w:rPr>
        <w:t xml:space="preserve"> </w:t>
      </w:r>
      <w:r w:rsidRPr="00EB37AE">
        <w:rPr>
          <w:rFonts w:ascii="Bell MT" w:hAnsi="Bell MT" w:cs="Times New Roman"/>
        </w:rPr>
        <w:t>the elements of the marketing mix to determine</w:t>
      </w:r>
      <w:r w:rsidRPr="00EB37AE">
        <w:rPr>
          <w:rFonts w:ascii="Bell MT" w:hAnsi="Bell MT" w:cs="Times New Roman"/>
          <w:cs/>
        </w:rPr>
        <w:t xml:space="preserve"> </w:t>
      </w:r>
      <w:r w:rsidRPr="00EB37AE">
        <w:rPr>
          <w:rFonts w:ascii="Bell MT" w:hAnsi="Bell MT" w:cs="Times New Roman"/>
        </w:rPr>
        <w:t xml:space="preserve">the impact of marketing capabilities on </w:t>
      </w:r>
      <w:r w:rsidRPr="00EB37AE">
        <w:rPr>
          <w:rStyle w:val="fontstyle01"/>
          <w:rFonts w:ascii="Bell MT" w:hAnsi="Bell MT" w:cs="Times New Roman"/>
          <w:i w:val="0"/>
          <w:iCs w:val="0"/>
          <w:color w:val="auto"/>
          <w:sz w:val="22"/>
          <w:szCs w:val="22"/>
        </w:rPr>
        <w:t>export competitive advantage</w:t>
      </w:r>
      <w:r w:rsidRPr="00EB37AE">
        <w:rPr>
          <w:rStyle w:val="fontstyle01"/>
          <w:rFonts w:ascii="Bell MT" w:hAnsi="Bell MT" w:cs="Times New Roman"/>
          <w:i w:val="0"/>
          <w:iCs w:val="0"/>
          <w:color w:val="auto"/>
          <w:sz w:val="22"/>
          <w:szCs w:val="22"/>
          <w:cs/>
        </w:rPr>
        <w:t>.</w:t>
      </w:r>
      <w:r w:rsidRPr="00EB37AE">
        <w:rPr>
          <w:rStyle w:val="fontstyle01"/>
          <w:rFonts w:ascii="Bell MT" w:hAnsi="Bell MT" w:cs="Times New Roman"/>
          <w:i w:val="0"/>
          <w:iCs w:val="0"/>
          <w:color w:val="auto"/>
          <w:sz w:val="22"/>
          <w:szCs w:val="22"/>
        </w:rPr>
        <w:t xml:space="preserve"> The competitive advantage theory indicates that it is driven by marketing factors that enable an organization to differentiate the</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quality of its products or services</w:t>
      </w:r>
      <w:r w:rsidRPr="00EB37AE">
        <w:rPr>
          <w:rStyle w:val="fontstyle01"/>
          <w:rFonts w:ascii="Bell MT" w:hAnsi="Bell MT"/>
          <w:i w:val="0"/>
          <w:iCs w:val="0"/>
          <w:color w:val="auto"/>
          <w:sz w:val="22"/>
          <w:szCs w:val="22"/>
        </w:rPr>
        <w:t xml:space="preserve"> [10]</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 xml:space="preserve">According to Porter and </w:t>
      </w:r>
      <w:proofErr w:type="spellStart"/>
      <w:r w:rsidRPr="00EB37AE">
        <w:rPr>
          <w:rStyle w:val="fontstyle01"/>
          <w:rFonts w:ascii="Bell MT" w:hAnsi="Bell MT" w:cs="Times New Roman"/>
          <w:i w:val="0"/>
          <w:iCs w:val="0"/>
          <w:color w:val="auto"/>
          <w:sz w:val="22"/>
          <w:szCs w:val="22"/>
        </w:rPr>
        <w:t>Magretta</w:t>
      </w:r>
      <w:proofErr w:type="spellEnd"/>
      <w:r w:rsidRPr="00EB37AE">
        <w:rPr>
          <w:rStyle w:val="fontstyle01"/>
          <w:rFonts w:ascii="Bell MT" w:hAnsi="Bell MT" w:cs="Times New Roman"/>
          <w:i w:val="0"/>
          <w:iCs w:val="0"/>
          <w:color w:val="auto"/>
          <w:sz w:val="22"/>
          <w:szCs w:val="22"/>
        </w:rPr>
        <w:t xml:space="preserve"> [10], countries with competitive advantages have an industrial advantage</w:t>
      </w:r>
      <w:r w:rsidRPr="00EB37AE">
        <w:rPr>
          <w:rStyle w:val="fontstyle01"/>
          <w:rFonts w:ascii="Bell MT" w:hAnsi="Bell MT" w:cs="Times New Roman"/>
          <w:i w:val="0"/>
          <w:iCs w:val="0"/>
          <w:color w:val="auto"/>
          <w:sz w:val="22"/>
          <w:szCs w:val="22"/>
          <w:cs/>
        </w:rPr>
        <w:t>.</w:t>
      </w:r>
      <w:r w:rsidRPr="00EB37AE">
        <w:rPr>
          <w:rFonts w:ascii="Bell MT" w:eastAsiaTheme="minorHAnsi" w:hAnsi="Bell MT"/>
        </w:rPr>
        <w:t xml:space="preserve"> </w:t>
      </w:r>
      <w:r w:rsidRPr="00EB37AE">
        <w:rPr>
          <w:rStyle w:val="fontstyle01"/>
          <w:rFonts w:ascii="Bell MT" w:hAnsi="Bell MT" w:cs="Times New Roman"/>
          <w:i w:val="0"/>
          <w:iCs w:val="0"/>
          <w:color w:val="auto"/>
          <w:sz w:val="22"/>
          <w:szCs w:val="22"/>
        </w:rPr>
        <w:t>The Competitive Advantage Model of a country consists of</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four aspects</w:t>
      </w:r>
      <w:r w:rsidRPr="00EB37AE">
        <w:rPr>
          <w:rStyle w:val="fontstyle01"/>
          <w:rFonts w:ascii="Bell MT" w:hAnsi="Bell MT" w:cs="Times New Roman"/>
          <w:i w:val="0"/>
          <w:iCs w:val="0"/>
          <w:color w:val="auto"/>
          <w:sz w:val="22"/>
          <w:szCs w:val="22"/>
          <w:cs/>
        </w:rPr>
        <w:t>:</w:t>
      </w:r>
      <w:r w:rsidRPr="00EB37AE">
        <w:rPr>
          <w:rStyle w:val="fontstyle01"/>
          <w:rFonts w:ascii="Bell MT" w:hAnsi="Bell MT" w:cs="Times New Roman"/>
          <w:i w:val="0"/>
          <w:iCs w:val="0"/>
          <w:color w:val="auto"/>
          <w:sz w:val="22"/>
          <w:szCs w:val="22"/>
        </w:rPr>
        <w:t xml:space="preserve"> cost leadership, differentiation, cost focus, differential focus, depending on the character</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of the country</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and adaptation to local environmental factors</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that can</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potentially</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promote or hinder economic development [10, 11].</w:t>
      </w:r>
    </w:p>
    <w:p w14:paraId="28B87724" w14:textId="77777777" w:rsidR="000F47AA" w:rsidRPr="00EB37AE" w:rsidRDefault="000F47AA" w:rsidP="000F47AA">
      <w:pPr>
        <w:pStyle w:val="Heading2"/>
        <w:shd w:val="clear" w:color="auto" w:fill="FFFFFF"/>
        <w:spacing w:before="0" w:line="240" w:lineRule="auto"/>
        <w:ind w:firstLine="284"/>
        <w:jc w:val="both"/>
        <w:rPr>
          <w:rFonts w:ascii="Bell MT" w:hAnsi="Bell MT" w:cs="Times New Roman"/>
          <w:color w:val="auto"/>
          <w:sz w:val="22"/>
          <w:szCs w:val="22"/>
          <w:shd w:val="clear" w:color="auto" w:fill="FFFFFF"/>
          <w:lang w:val="en-AU"/>
        </w:rPr>
      </w:pPr>
      <w:r w:rsidRPr="00EB37AE">
        <w:rPr>
          <w:rStyle w:val="fontstyle01"/>
          <w:rFonts w:ascii="Bell MT" w:hAnsi="Bell MT" w:cs="Times New Roman"/>
          <w:i w:val="0"/>
          <w:iCs w:val="0"/>
          <w:color w:val="auto"/>
          <w:sz w:val="22"/>
          <w:szCs w:val="22"/>
        </w:rPr>
        <w:t>Durian exporters</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in Thailand</w:t>
      </w:r>
      <w:r w:rsidRPr="00EB37AE">
        <w:rPr>
          <w:rStyle w:val="fontstyle01"/>
          <w:rFonts w:ascii="Bell MT" w:eastAsia="Calibri" w:hAnsi="Bell MT" w:cs="Times New Roman"/>
          <w:i w:val="0"/>
          <w:iCs w:val="0"/>
          <w:color w:val="auto"/>
          <w:sz w:val="22"/>
          <w:szCs w:val="22"/>
        </w:rPr>
        <w:t xml:space="preserve">’s SME sector </w:t>
      </w:r>
      <w:r w:rsidRPr="00EB37AE">
        <w:rPr>
          <w:rStyle w:val="fontstyle01"/>
          <w:rFonts w:ascii="Bell MT" w:hAnsi="Bell MT" w:cs="Times New Roman"/>
          <w:i w:val="0"/>
          <w:iCs w:val="0"/>
          <w:color w:val="auto"/>
          <w:sz w:val="22"/>
          <w:szCs w:val="22"/>
        </w:rPr>
        <w:t>strive to survive</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in the market and be</w:t>
      </w:r>
      <w:r w:rsidRPr="00EB37AE">
        <w:rPr>
          <w:rStyle w:val="fontstyle01"/>
          <w:rFonts w:ascii="Bell MT" w:eastAsia="Calibri" w:hAnsi="Bell MT" w:cs="Times New Roman"/>
          <w:i w:val="0"/>
          <w:iCs w:val="0"/>
          <w:color w:val="auto"/>
          <w:sz w:val="22"/>
          <w:szCs w:val="22"/>
        </w:rPr>
        <w:t xml:space="preserve">come </w:t>
      </w:r>
      <w:r w:rsidRPr="00EB37AE">
        <w:rPr>
          <w:rStyle w:val="fontstyle01"/>
          <w:rFonts w:ascii="Bell MT" w:hAnsi="Bell MT" w:cs="Times New Roman"/>
          <w:i w:val="0"/>
          <w:iCs w:val="0"/>
          <w:color w:val="auto"/>
          <w:sz w:val="22"/>
          <w:szCs w:val="22"/>
        </w:rPr>
        <w:t>competitive by maintaining product quality and</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 xml:space="preserve">differentiating </w:t>
      </w:r>
      <w:r w:rsidRPr="00EB37AE">
        <w:rPr>
          <w:rStyle w:val="fontstyle01"/>
          <w:rFonts w:ascii="Bell MT" w:eastAsia="Calibri" w:hAnsi="Bell MT" w:cs="Times New Roman"/>
          <w:i w:val="0"/>
          <w:iCs w:val="0"/>
          <w:color w:val="auto"/>
          <w:sz w:val="22"/>
          <w:szCs w:val="22"/>
        </w:rPr>
        <w:t xml:space="preserve">between </w:t>
      </w:r>
      <w:r w:rsidRPr="00EB37AE">
        <w:rPr>
          <w:rStyle w:val="fontstyle01"/>
          <w:rFonts w:ascii="Bell MT" w:hAnsi="Bell MT" w:cs="Times New Roman"/>
          <w:i w:val="0"/>
          <w:iCs w:val="0"/>
          <w:color w:val="auto"/>
          <w:sz w:val="22"/>
          <w:szCs w:val="22"/>
        </w:rPr>
        <w:t>products and services</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in terms of cost</w:t>
      </w:r>
      <w:r w:rsidRPr="00EB37AE">
        <w:rPr>
          <w:rStyle w:val="fontstyle01"/>
          <w:rFonts w:ascii="Bell MT" w:eastAsia="Calibri" w:hAnsi="Bell MT" w:cs="Times New Roman"/>
          <w:i w:val="0"/>
          <w:iCs w:val="0"/>
          <w:color w:val="auto"/>
          <w:sz w:val="22"/>
          <w:szCs w:val="22"/>
        </w:rPr>
        <w:t xml:space="preserve">, price, and </w:t>
      </w:r>
      <w:r w:rsidRPr="00EB37AE">
        <w:rPr>
          <w:rStyle w:val="fontstyle01"/>
          <w:rFonts w:ascii="Bell MT" w:hAnsi="Bell MT" w:cs="Times New Roman"/>
          <w:i w:val="0"/>
          <w:iCs w:val="0"/>
          <w:color w:val="auto"/>
          <w:sz w:val="22"/>
          <w:szCs w:val="22"/>
        </w:rPr>
        <w:t xml:space="preserve">marketing channels. </w:t>
      </w:r>
      <w:r w:rsidRPr="00EB37AE">
        <w:rPr>
          <w:rStyle w:val="fontstyle01"/>
          <w:rFonts w:ascii="Bell MT" w:eastAsia="Calibri" w:hAnsi="Bell MT" w:cs="Times New Roman"/>
          <w:i w:val="0"/>
          <w:iCs w:val="0"/>
          <w:color w:val="auto"/>
          <w:sz w:val="22"/>
          <w:szCs w:val="22"/>
        </w:rPr>
        <w:t xml:space="preserve">For the Chinese market (place), </w:t>
      </w:r>
      <w:r w:rsidRPr="00EB37AE">
        <w:rPr>
          <w:rStyle w:val="fontstyle01"/>
          <w:rFonts w:ascii="Bell MT" w:hAnsi="Bell MT" w:cs="Times New Roman"/>
          <w:i w:val="0"/>
          <w:iCs w:val="0"/>
          <w:color w:val="auto"/>
          <w:sz w:val="22"/>
          <w:szCs w:val="22"/>
        </w:rPr>
        <w:t>exporters and legal</w:t>
      </w:r>
      <w:r w:rsidRPr="00EB37AE">
        <w:rPr>
          <w:rStyle w:val="fontstyle01"/>
          <w:rFonts w:ascii="Bell MT" w:eastAsia="Calibri" w:hAnsi="Bell MT" w:cs="Times New Roman"/>
          <w:i w:val="0"/>
          <w:iCs w:val="0"/>
          <w:color w:val="auto"/>
          <w:sz w:val="22"/>
          <w:szCs w:val="22"/>
        </w:rPr>
        <w:t>ly</w:t>
      </w:r>
      <w:r w:rsidRPr="00EB37AE">
        <w:rPr>
          <w:rStyle w:val="fontstyle01"/>
          <w:rFonts w:ascii="Bell MT" w:hAnsi="Bell MT" w:cs="Times New Roman"/>
          <w:i w:val="0"/>
          <w:iCs w:val="0"/>
          <w:color w:val="auto"/>
          <w:sz w:val="22"/>
          <w:szCs w:val="22"/>
        </w:rPr>
        <w:t xml:space="preserve"> licensed business organizations purchase fresh durian from farmers</w:t>
      </w:r>
      <w:r w:rsidRPr="00EB37AE">
        <w:rPr>
          <w:rFonts w:ascii="Bell MT" w:hAnsi="Bell MT" w:cs="Times New Roman"/>
          <w:color w:val="auto"/>
          <w:sz w:val="22"/>
          <w:szCs w:val="22"/>
          <w:shd w:val="clear" w:color="auto" w:fill="FFFFFF"/>
        </w:rPr>
        <w:t xml:space="preserve"> </w:t>
      </w:r>
      <w:r w:rsidRPr="00EB37AE">
        <w:rPr>
          <w:rFonts w:ascii="Bell MT" w:eastAsia="Calibri" w:hAnsi="Bell MT" w:cs="Times New Roman"/>
          <w:color w:val="auto"/>
          <w:sz w:val="22"/>
          <w:szCs w:val="22"/>
        </w:rPr>
        <w:t>and export it to agents and wholesalers. Lee, et al. [11] suggests this pattern of marketing across cultur</w:t>
      </w:r>
      <w:r w:rsidRPr="00EB37AE">
        <w:rPr>
          <w:rFonts w:ascii="Bell MT" w:hAnsi="Bell MT" w:cs="Times New Roman"/>
          <w:color w:val="auto"/>
          <w:sz w:val="22"/>
          <w:szCs w:val="22"/>
          <w:shd w:val="clear" w:color="auto" w:fill="FFFFFF"/>
        </w:rPr>
        <w:t>al business</w:t>
      </w:r>
      <w:r w:rsidRPr="00EB37AE">
        <w:rPr>
          <w:rFonts w:ascii="Bell MT" w:eastAsia="Calibri" w:hAnsi="Bell MT" w:cs="Times New Roman"/>
          <w:color w:val="auto"/>
          <w:sz w:val="22"/>
          <w:szCs w:val="22"/>
        </w:rPr>
        <w:t xml:space="preserve">es. </w:t>
      </w:r>
      <w:r w:rsidRPr="00EB37AE">
        <w:rPr>
          <w:rFonts w:ascii="Bell MT" w:hAnsi="Bell MT" w:cs="Times New Roman"/>
          <w:color w:val="auto"/>
          <w:sz w:val="22"/>
          <w:szCs w:val="22"/>
          <w:shd w:val="clear" w:color="auto" w:fill="FFFFFF"/>
        </w:rPr>
        <w:t>SME</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durian exporters</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try hard to achieve these goal</w:t>
      </w:r>
      <w:r w:rsidRPr="00EB37AE">
        <w:rPr>
          <w:rFonts w:ascii="Bell MT" w:hAnsi="Bell MT" w:cs="Times New Roman"/>
          <w:color w:val="auto"/>
          <w:sz w:val="22"/>
          <w:szCs w:val="22"/>
          <w:shd w:val="clear" w:color="auto" w:fill="FFFFFF"/>
          <w:lang w:val="en-AU"/>
        </w:rPr>
        <w:t>s, especially in international markets</w:t>
      </w:r>
      <w:r w:rsidRPr="00EB37AE">
        <w:rPr>
          <w:rFonts w:ascii="Bell MT" w:hAnsi="Bell MT" w:cs="Times New Roman"/>
          <w:color w:val="auto"/>
          <w:sz w:val="22"/>
          <w:szCs w:val="22"/>
          <w:shd w:val="clear" w:color="auto" w:fill="FFFFFF"/>
          <w:cs/>
          <w:lang w:val="en-AU"/>
        </w:rPr>
        <w:t xml:space="preserve"> </w:t>
      </w:r>
      <w:r w:rsidRPr="00EB37AE">
        <w:rPr>
          <w:rFonts w:ascii="Bell MT" w:hAnsi="Bell MT" w:cs="Times New Roman"/>
          <w:color w:val="auto"/>
          <w:sz w:val="22"/>
          <w:szCs w:val="22"/>
          <w:shd w:val="clear" w:color="auto" w:fill="FFFFFF"/>
          <w:lang w:val="en-AU"/>
        </w:rPr>
        <w:t xml:space="preserve">where </w:t>
      </w:r>
      <w:r w:rsidRPr="00EB37AE">
        <w:rPr>
          <w:rFonts w:ascii="Bell MT" w:eastAsia="Calibri" w:hAnsi="Bell MT" w:cs="Times New Roman"/>
          <w:color w:val="auto"/>
          <w:sz w:val="22"/>
          <w:szCs w:val="22"/>
          <w:lang w:val="en-AU"/>
        </w:rPr>
        <w:t xml:space="preserve">the demand for </w:t>
      </w:r>
      <w:r w:rsidRPr="00EB37AE">
        <w:rPr>
          <w:rFonts w:ascii="Bell MT" w:hAnsi="Bell MT" w:cs="Times New Roman"/>
          <w:color w:val="auto"/>
          <w:sz w:val="22"/>
          <w:szCs w:val="22"/>
          <w:shd w:val="clear" w:color="auto" w:fill="FFFFFF"/>
          <w:lang w:val="en-AU"/>
        </w:rPr>
        <w:t>durian</w:t>
      </w:r>
      <w:r w:rsidRPr="00EB37AE">
        <w:rPr>
          <w:rFonts w:ascii="Bell MT" w:hAnsi="Bell MT" w:cs="Times New Roman"/>
          <w:color w:val="auto"/>
          <w:sz w:val="22"/>
          <w:szCs w:val="22"/>
          <w:shd w:val="clear" w:color="auto" w:fill="FFFFFF"/>
          <w:cs/>
          <w:lang w:val="en-AU"/>
        </w:rPr>
        <w:t xml:space="preserve"> </w:t>
      </w:r>
      <w:r w:rsidRPr="00EB37AE">
        <w:rPr>
          <w:rFonts w:ascii="Bell MT" w:hAnsi="Bell MT" w:cs="Times New Roman"/>
          <w:color w:val="auto"/>
          <w:sz w:val="22"/>
          <w:szCs w:val="22"/>
          <w:shd w:val="clear" w:color="auto" w:fill="FFFFFF"/>
        </w:rPr>
        <w:t>is</w:t>
      </w:r>
      <w:r w:rsidRPr="00EB37AE">
        <w:rPr>
          <w:rFonts w:ascii="Bell MT" w:hAnsi="Bell MT" w:cs="Times New Roman"/>
          <w:color w:val="auto"/>
          <w:sz w:val="22"/>
          <w:szCs w:val="22"/>
          <w:shd w:val="clear" w:color="auto" w:fill="FFFFFF"/>
          <w:lang w:val="en-AU"/>
        </w:rPr>
        <w:t xml:space="preserve"> high</w:t>
      </w:r>
      <w:r w:rsidRPr="00EB37AE">
        <w:rPr>
          <w:rFonts w:ascii="Bell MT" w:hAnsi="Bell MT" w:cs="Times New Roman"/>
          <w:color w:val="auto"/>
          <w:sz w:val="22"/>
          <w:szCs w:val="22"/>
          <w:shd w:val="clear" w:color="auto" w:fill="FFFFFF"/>
        </w:rPr>
        <w:t>.</w:t>
      </w:r>
      <w:r w:rsidRPr="00EB37AE">
        <w:rPr>
          <w:rFonts w:ascii="Bell MT" w:hAnsi="Bell MT" w:cs="Times New Roman"/>
          <w:color w:val="auto"/>
          <w:sz w:val="22"/>
          <w:szCs w:val="22"/>
          <w:shd w:val="clear" w:color="auto" w:fill="FFFFFF"/>
          <w:cs/>
          <w:lang w:val="en-AU"/>
        </w:rPr>
        <w:t xml:space="preserve"> </w:t>
      </w:r>
      <w:r w:rsidRPr="00EB37AE">
        <w:rPr>
          <w:rFonts w:ascii="Bell MT" w:hAnsi="Bell MT" w:cs="Times New Roman"/>
          <w:color w:val="auto"/>
          <w:sz w:val="22"/>
          <w:szCs w:val="22"/>
          <w:shd w:val="clear" w:color="auto" w:fill="FFFFFF"/>
          <w:lang w:val="en-AU"/>
        </w:rPr>
        <w:t>Rahman, et al. [12] studied the market performance of SME</w:t>
      </w:r>
      <w:r w:rsidRPr="00EB37AE">
        <w:rPr>
          <w:rFonts w:ascii="Bell MT" w:eastAsia="Calibri" w:hAnsi="Bell MT" w:cs="Times New Roman"/>
          <w:color w:val="auto"/>
          <w:sz w:val="22"/>
          <w:szCs w:val="22"/>
          <w:lang w:val="en-AU"/>
        </w:rPr>
        <w:t>, in which innovative practices</w:t>
      </w:r>
      <w:r w:rsidRPr="00EB37AE">
        <w:rPr>
          <w:rFonts w:ascii="Bell MT" w:hAnsi="Bell MT" w:cs="Times New Roman"/>
          <w:color w:val="auto"/>
          <w:sz w:val="22"/>
          <w:szCs w:val="22"/>
          <w:shd w:val="clear" w:color="auto" w:fill="FFFFFF"/>
          <w:lang w:val="en-AU"/>
        </w:rPr>
        <w:t xml:space="preserve"> can help improve firm performance.</w:t>
      </w:r>
    </w:p>
    <w:p w14:paraId="47BF7B57" w14:textId="77777777" w:rsidR="000F47AA" w:rsidRPr="00EB37AE" w:rsidRDefault="000F47AA" w:rsidP="0076515D">
      <w:pPr>
        <w:pStyle w:val="Heading2"/>
        <w:shd w:val="clear" w:color="auto" w:fill="FFFFFF"/>
        <w:spacing w:before="0" w:line="240" w:lineRule="auto"/>
        <w:ind w:firstLine="360"/>
        <w:jc w:val="both"/>
        <w:rPr>
          <w:rFonts w:ascii="Bell MT" w:hAnsi="Bell MT" w:cs="Times New Roman"/>
          <w:b/>
          <w:bCs/>
          <w:color w:val="auto"/>
          <w:sz w:val="22"/>
          <w:szCs w:val="22"/>
        </w:rPr>
      </w:pPr>
      <w:r w:rsidRPr="00EB37AE">
        <w:rPr>
          <w:rFonts w:ascii="Bell MT" w:hAnsi="Bell MT" w:cs="Times New Roman"/>
          <w:color w:val="auto"/>
          <w:sz w:val="22"/>
          <w:szCs w:val="22"/>
          <w:shd w:val="clear" w:color="auto" w:fill="FFFFFF"/>
        </w:rPr>
        <w:t>The need for competitive advantage is the main challenge for SME durian exporters</w:t>
      </w:r>
      <w:r w:rsidRPr="00EB37AE">
        <w:rPr>
          <w:rFonts w:ascii="Bell MT" w:eastAsia="Calibri" w:hAnsi="Bell MT" w:cs="Times New Roman"/>
          <w:color w:val="auto"/>
          <w:sz w:val="22"/>
          <w:szCs w:val="22"/>
        </w:rPr>
        <w:t xml:space="preserve">. They can </w:t>
      </w:r>
      <w:r w:rsidRPr="00EB37AE">
        <w:rPr>
          <w:rFonts w:ascii="Bell MT" w:hAnsi="Bell MT" w:cs="Times New Roman"/>
          <w:color w:val="auto"/>
          <w:sz w:val="22"/>
          <w:szCs w:val="22"/>
          <w:shd w:val="clear" w:color="auto" w:fill="FFFFFF"/>
        </w:rPr>
        <w:t>survive, compete, attract</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new customers, and develop</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 xml:space="preserve">new markets because of the relationship between </w:t>
      </w:r>
      <w:r w:rsidRPr="00EB37AE">
        <w:rPr>
          <w:rFonts w:ascii="Bell MT" w:eastAsia="Calibri" w:hAnsi="Bell MT" w:cs="Times New Roman"/>
          <w:color w:val="auto"/>
          <w:sz w:val="22"/>
          <w:szCs w:val="22"/>
        </w:rPr>
        <w:t>their marketing capabilities and their competitive advantage [13].</w:t>
      </w:r>
      <w:r w:rsidRPr="00EB37AE">
        <w:rPr>
          <w:rFonts w:ascii="Bell MT" w:hAnsi="Bell MT" w:cs="Times New Roman"/>
          <w:color w:val="auto"/>
          <w:sz w:val="22"/>
          <w:szCs w:val="22"/>
          <w:shd w:val="clear" w:color="auto" w:fill="FFFFFF"/>
        </w:rPr>
        <w:t xml:space="preserve"> This study uses</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empirical</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data</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from Thai SME durian exporters</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The results</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can</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help</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increase</w:t>
      </w:r>
      <w:r w:rsidRPr="00EB37AE">
        <w:rPr>
          <w:rFonts w:ascii="Bell MT" w:hAnsi="Bell MT" w:cs="Times New Roman"/>
          <w:color w:val="auto"/>
          <w:sz w:val="22"/>
          <w:szCs w:val="22"/>
          <w:shd w:val="clear" w:color="auto" w:fill="FFFFFF"/>
          <w:cs/>
        </w:rPr>
        <w:t xml:space="preserve"> </w:t>
      </w:r>
      <w:r w:rsidRPr="00EB37AE">
        <w:rPr>
          <w:rFonts w:ascii="Bell MT" w:eastAsia="Calibri" w:hAnsi="Bell MT" w:cs="Times New Roman"/>
          <w:color w:val="auto"/>
          <w:sz w:val="22"/>
          <w:szCs w:val="22"/>
        </w:rPr>
        <w:t xml:space="preserve">the </w:t>
      </w:r>
      <w:r w:rsidRPr="00EB37AE">
        <w:rPr>
          <w:rFonts w:ascii="Bell MT" w:hAnsi="Bell MT" w:cs="Times New Roman"/>
          <w:color w:val="auto"/>
          <w:sz w:val="22"/>
          <w:szCs w:val="22"/>
          <w:shd w:val="clear" w:color="auto" w:fill="FFFFFF"/>
        </w:rPr>
        <w:t>understanding of</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other ASEAN member states,</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especially</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neighboring countries such as Malaysia, Vietnam, and Indonesia, where the competitiveness of export-related performance</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has been widely investigated and where there are challenges</w:t>
      </w:r>
      <w:r w:rsidRPr="00EB37AE">
        <w:rPr>
          <w:rFonts w:ascii="Bell MT" w:hAnsi="Bell MT" w:cs="Times New Roman"/>
          <w:color w:val="auto"/>
          <w:sz w:val="22"/>
          <w:szCs w:val="22"/>
          <w:shd w:val="clear" w:color="auto" w:fill="FFFFFF"/>
          <w:cs/>
        </w:rPr>
        <w:t xml:space="preserve"> </w:t>
      </w:r>
      <w:r w:rsidRPr="00EB37AE">
        <w:rPr>
          <w:rFonts w:ascii="Bell MT" w:hAnsi="Bell MT" w:cs="Times New Roman"/>
          <w:color w:val="auto"/>
          <w:sz w:val="22"/>
          <w:szCs w:val="22"/>
          <w:shd w:val="clear" w:color="auto" w:fill="FFFFFF"/>
        </w:rPr>
        <w:t>in terms of taste</w:t>
      </w:r>
      <w:r w:rsidRPr="00EB37AE">
        <w:rPr>
          <w:rFonts w:ascii="Bell MT" w:eastAsia="Calibri" w:hAnsi="Bell MT" w:cs="Times New Roman"/>
          <w:color w:val="auto"/>
          <w:sz w:val="22"/>
          <w:szCs w:val="22"/>
        </w:rPr>
        <w:t xml:space="preserve">, quality, </w:t>
      </w:r>
      <w:r w:rsidRPr="00EB37AE">
        <w:rPr>
          <w:rFonts w:ascii="Bell MT" w:hAnsi="Bell MT" w:cs="Times New Roman"/>
          <w:color w:val="auto"/>
          <w:sz w:val="22"/>
          <w:szCs w:val="22"/>
          <w:shd w:val="clear" w:color="auto" w:fill="FFFFFF"/>
        </w:rPr>
        <w:t xml:space="preserve">and quantity. </w:t>
      </w:r>
    </w:p>
    <w:p w14:paraId="17EB9B97" w14:textId="77777777" w:rsidR="000F47AA" w:rsidRPr="00EB37AE" w:rsidRDefault="000F47AA" w:rsidP="000F47AA">
      <w:pPr>
        <w:spacing w:after="0" w:line="240" w:lineRule="auto"/>
        <w:jc w:val="both"/>
        <w:rPr>
          <w:rFonts w:ascii="Bell MT" w:hAnsi="Bell MT" w:cs="Times New Roman"/>
          <w:shd w:val="clear" w:color="auto" w:fill="FFFFFF"/>
        </w:rPr>
      </w:pPr>
    </w:p>
    <w:p w14:paraId="44BCA14F" w14:textId="2626DFD3" w:rsidR="000F47AA" w:rsidRPr="00EB37AE" w:rsidRDefault="00F535BE" w:rsidP="000F47AA">
      <w:pPr>
        <w:spacing w:after="0" w:line="240" w:lineRule="auto"/>
        <w:jc w:val="both"/>
        <w:rPr>
          <w:rStyle w:val="fontstyle01"/>
          <w:rFonts w:ascii="Bell MT" w:hAnsi="Bell MT" w:cs="Times New Roman"/>
          <w:i w:val="0"/>
          <w:iCs w:val="0"/>
          <w:color w:val="auto"/>
          <w:sz w:val="22"/>
          <w:szCs w:val="22"/>
          <w:shd w:val="clear" w:color="auto" w:fill="FFFFFF"/>
        </w:rPr>
      </w:pPr>
      <w:r w:rsidRPr="00EB37AE">
        <w:rPr>
          <w:rStyle w:val="fontstyle01"/>
          <w:rFonts w:ascii="Bell MT" w:hAnsi="Bell MT" w:cs="Times New Roman"/>
          <w:color w:val="auto"/>
          <w:sz w:val="22"/>
          <w:szCs w:val="22"/>
        </w:rPr>
        <w:lastRenderedPageBreak/>
        <w:t>2.1</w:t>
      </w:r>
      <w:r w:rsidR="0076515D" w:rsidRPr="00EB37AE">
        <w:rPr>
          <w:rStyle w:val="fontstyle01"/>
          <w:rFonts w:ascii="Bell MT" w:hAnsi="Bell MT" w:cs="Times New Roman"/>
          <w:color w:val="auto"/>
          <w:sz w:val="22"/>
          <w:szCs w:val="22"/>
        </w:rPr>
        <w:t>.</w:t>
      </w:r>
      <w:r w:rsidR="000F47AA" w:rsidRPr="00EB37AE">
        <w:rPr>
          <w:rStyle w:val="fontstyle01"/>
          <w:rFonts w:ascii="Bell MT" w:hAnsi="Bell MT" w:cs="Times New Roman"/>
          <w:color w:val="auto"/>
          <w:sz w:val="22"/>
          <w:szCs w:val="22"/>
        </w:rPr>
        <w:t xml:space="preserve"> Competitive Advantage </w:t>
      </w:r>
    </w:p>
    <w:p w14:paraId="76846090" w14:textId="55C68BB8" w:rsidR="000F47AA" w:rsidRPr="00EB37AE" w:rsidRDefault="000F47AA" w:rsidP="0076515D">
      <w:pPr>
        <w:spacing w:after="0" w:line="240" w:lineRule="auto"/>
        <w:ind w:firstLine="360"/>
        <w:jc w:val="both"/>
        <w:rPr>
          <w:rFonts w:ascii="Bell MT" w:hAnsi="Bell MT" w:cs="Times New Roman"/>
          <w:shd w:val="clear" w:color="auto" w:fill="FFFFFF"/>
        </w:rPr>
      </w:pPr>
      <w:r w:rsidRPr="00EB37AE">
        <w:rPr>
          <w:rStyle w:val="fontstyle01"/>
          <w:rFonts w:ascii="Bell MT" w:hAnsi="Bell MT" w:cs="Times New Roman"/>
          <w:i w:val="0"/>
          <w:iCs w:val="0"/>
          <w:color w:val="auto"/>
          <w:sz w:val="22"/>
          <w:szCs w:val="22"/>
        </w:rPr>
        <w:t xml:space="preserve">Porter and </w:t>
      </w:r>
      <w:proofErr w:type="spellStart"/>
      <w:r w:rsidRPr="00EB37AE">
        <w:rPr>
          <w:rStyle w:val="fontstyle01"/>
          <w:rFonts w:ascii="Bell MT" w:hAnsi="Bell MT" w:cs="Times New Roman"/>
          <w:i w:val="0"/>
          <w:iCs w:val="0"/>
          <w:color w:val="auto"/>
          <w:sz w:val="22"/>
          <w:szCs w:val="22"/>
        </w:rPr>
        <w:t>Magretta</w:t>
      </w:r>
      <w:proofErr w:type="spellEnd"/>
      <w:r w:rsidRPr="00EB37AE">
        <w:rPr>
          <w:rStyle w:val="fontstyle01"/>
          <w:rFonts w:ascii="Bell MT" w:hAnsi="Bell MT" w:cs="Times New Roman"/>
          <w:i w:val="0"/>
          <w:iCs w:val="0"/>
          <w:color w:val="auto"/>
          <w:sz w:val="22"/>
          <w:szCs w:val="22"/>
        </w:rPr>
        <w:t xml:space="preserve"> [10] designed the first model of competitive advantage, which</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has become</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a framework for strategic thinking on how to be better than competitors in the market</w:t>
      </w:r>
      <w:r w:rsidRPr="00EB37AE">
        <w:rPr>
          <w:rStyle w:val="fontstyle01"/>
          <w:rFonts w:ascii="Bell MT" w:hAnsi="Bell MT" w:cs="Times New Roman"/>
          <w:i w:val="0"/>
          <w:iCs w:val="0"/>
          <w:color w:val="auto"/>
          <w:sz w:val="22"/>
          <w:szCs w:val="22"/>
          <w:cs/>
        </w:rPr>
        <w:t xml:space="preserve">. </w:t>
      </w:r>
      <w:r w:rsidRPr="00EB37AE">
        <w:rPr>
          <w:rStyle w:val="fontstyle01"/>
          <w:rFonts w:ascii="Bell MT" w:hAnsi="Bell MT" w:cs="Times New Roman"/>
          <w:i w:val="0"/>
          <w:iCs w:val="0"/>
          <w:color w:val="auto"/>
          <w:sz w:val="22"/>
          <w:szCs w:val="22"/>
        </w:rPr>
        <w:t xml:space="preserve">Porter and </w:t>
      </w:r>
      <w:proofErr w:type="spellStart"/>
      <w:r w:rsidRPr="00EB37AE">
        <w:rPr>
          <w:rStyle w:val="fontstyle01"/>
          <w:rFonts w:ascii="Bell MT" w:hAnsi="Bell MT" w:cs="Times New Roman"/>
          <w:i w:val="0"/>
          <w:iCs w:val="0"/>
          <w:color w:val="auto"/>
          <w:sz w:val="22"/>
          <w:szCs w:val="22"/>
        </w:rPr>
        <w:t>Magretta</w:t>
      </w:r>
      <w:proofErr w:type="spellEnd"/>
      <w:r w:rsidRPr="00EB37AE">
        <w:rPr>
          <w:rStyle w:val="fontstyle01"/>
          <w:rFonts w:ascii="Bell MT" w:hAnsi="Bell MT" w:cs="Times New Roman"/>
          <w:i w:val="0"/>
          <w:iCs w:val="0"/>
          <w:color w:val="auto"/>
          <w:sz w:val="22"/>
          <w:szCs w:val="22"/>
        </w:rPr>
        <w:t xml:space="preserve"> [10], and Arora and Rahman [14], showed that competitive advantage is the value a firm has created for its customers in such a way as to outperform its competitors by providing equal benefits or more advanced products or services. </w:t>
      </w:r>
      <w:r w:rsidRPr="00EB37AE">
        <w:rPr>
          <w:rFonts w:ascii="Bell MT" w:hAnsi="Bell MT" w:cs="Times New Roman"/>
        </w:rPr>
        <w:t xml:space="preserve">According to Porter and </w:t>
      </w:r>
      <w:proofErr w:type="spellStart"/>
      <w:r w:rsidRPr="00EB37AE">
        <w:rPr>
          <w:rFonts w:ascii="Bell MT" w:hAnsi="Bell MT" w:cs="Times New Roman"/>
        </w:rPr>
        <w:t>Magretta</w:t>
      </w:r>
      <w:proofErr w:type="spellEnd"/>
      <w:r w:rsidRPr="00EB37AE">
        <w:rPr>
          <w:rFonts w:ascii="Bell MT" w:hAnsi="Bell MT" w:cs="Times New Roman"/>
        </w:rPr>
        <w:t xml:space="preserve"> [10], to be successful, an industry must have a competitive strategy and be well-structured with good</w:t>
      </w:r>
      <w:r w:rsidRPr="00EB37AE">
        <w:rPr>
          <w:rFonts w:ascii="Bell MT" w:hAnsi="Bell MT" w:cs="Times New Roman"/>
          <w:cs/>
        </w:rPr>
        <w:t xml:space="preserve"> </w:t>
      </w:r>
      <w:r w:rsidRPr="00EB37AE">
        <w:rPr>
          <w:rFonts w:ascii="Bell MT" w:hAnsi="Bell MT" w:cs="Times New Roman"/>
        </w:rPr>
        <w:t xml:space="preserve">business positioning and performance, as confirmed by </w:t>
      </w:r>
      <w:proofErr w:type="spellStart"/>
      <w:r w:rsidRPr="00EB37AE">
        <w:rPr>
          <w:rFonts w:ascii="Bell MT" w:hAnsi="Bell MT" w:cs="Times New Roman"/>
        </w:rPr>
        <w:t>Teeratansirikool</w:t>
      </w:r>
      <w:proofErr w:type="spellEnd"/>
      <w:r w:rsidRPr="00EB37AE">
        <w:rPr>
          <w:rFonts w:ascii="Bell MT" w:hAnsi="Bell MT" w:cs="Times New Roman"/>
        </w:rPr>
        <w:t>, et al. [15] and Saqib [16].</w:t>
      </w:r>
      <w:r w:rsidRPr="00EB37AE">
        <w:rPr>
          <w:rFonts w:ascii="Bell MT" w:hAnsi="Bell MT" w:cs="Times New Roman"/>
          <w:cs/>
        </w:rPr>
        <w:t xml:space="preserve"> </w:t>
      </w:r>
      <w:r w:rsidRPr="00EB37AE">
        <w:rPr>
          <w:rFonts w:ascii="Bell MT" w:hAnsi="Bell MT" w:cs="Times New Roman"/>
        </w:rPr>
        <w:t>Anwar, et al. [17] summarizes how net workings in an organization are important to firm’s competitive advantage. The five-force model involves</w:t>
      </w:r>
      <w:r w:rsidRPr="00EB37AE">
        <w:rPr>
          <w:rFonts w:ascii="Bell MT" w:hAnsi="Bell MT" w:cs="Times New Roman"/>
          <w:cs/>
        </w:rPr>
        <w:t xml:space="preserve"> </w:t>
      </w:r>
      <w:r w:rsidRPr="00EB37AE">
        <w:rPr>
          <w:rFonts w:ascii="Bell MT" w:hAnsi="Bell MT" w:cs="Times New Roman"/>
        </w:rPr>
        <w:t>five important forces</w:t>
      </w:r>
      <w:r w:rsidRPr="00EB37AE">
        <w:rPr>
          <w:rFonts w:ascii="Bell MT" w:hAnsi="Bell MT" w:cs="Times New Roman"/>
          <w:cs/>
        </w:rPr>
        <w:t xml:space="preserve">: </w:t>
      </w:r>
      <w:r w:rsidRPr="00EB37AE">
        <w:rPr>
          <w:rFonts w:ascii="Bell MT" w:hAnsi="Bell MT" w:cs="Times New Roman"/>
          <w:cs/>
          <w:lang w:val="en-AU"/>
        </w:rPr>
        <w:t>(</w:t>
      </w:r>
      <w:r w:rsidRPr="00EB37AE">
        <w:rPr>
          <w:rFonts w:ascii="Bell MT" w:hAnsi="Bell MT" w:cs="Times New Roman"/>
        </w:rPr>
        <w:t>1</w:t>
      </w:r>
      <w:r w:rsidRPr="00EB37AE">
        <w:rPr>
          <w:rFonts w:ascii="Bell MT" w:hAnsi="Bell MT" w:cs="Times New Roman"/>
          <w:cs/>
          <w:lang w:val="en-AU"/>
        </w:rPr>
        <w:t>)</w:t>
      </w:r>
      <w:r w:rsidRPr="00EB37AE">
        <w:rPr>
          <w:rFonts w:ascii="Bell MT" w:hAnsi="Bell MT" w:cs="Times New Roman"/>
          <w:cs/>
        </w:rPr>
        <w:t xml:space="preserve"> </w:t>
      </w:r>
      <w:r w:rsidRPr="00EB37AE">
        <w:rPr>
          <w:rFonts w:ascii="Bell MT" w:hAnsi="Bell MT" w:cs="Times New Roman"/>
        </w:rPr>
        <w:t>the threat of new entrants,</w:t>
      </w:r>
      <w:r w:rsidRPr="00EB37AE">
        <w:rPr>
          <w:rFonts w:ascii="Bell MT" w:hAnsi="Bell MT" w:cs="Times New Roman"/>
          <w:cs/>
        </w:rPr>
        <w:t xml:space="preserve"> (</w:t>
      </w:r>
      <w:r w:rsidRPr="00EB37AE">
        <w:rPr>
          <w:rFonts w:ascii="Bell MT" w:hAnsi="Bell MT" w:cs="Times New Roman"/>
        </w:rPr>
        <w:t>2</w:t>
      </w:r>
      <w:r w:rsidRPr="00EB37AE">
        <w:rPr>
          <w:rFonts w:ascii="Bell MT" w:hAnsi="Bell MT" w:cs="Times New Roman"/>
          <w:cs/>
          <w:lang w:val="en-AU"/>
        </w:rPr>
        <w:t>)</w:t>
      </w:r>
      <w:r w:rsidRPr="00EB37AE">
        <w:rPr>
          <w:rFonts w:ascii="Bell MT" w:hAnsi="Bell MT" w:cs="Times New Roman"/>
          <w:cs/>
        </w:rPr>
        <w:t xml:space="preserve"> </w:t>
      </w:r>
      <w:r w:rsidRPr="00EB37AE">
        <w:rPr>
          <w:rFonts w:ascii="Bell MT" w:hAnsi="Bell MT" w:cs="Times New Roman"/>
        </w:rPr>
        <w:t>the threat of substitutes,</w:t>
      </w:r>
      <w:r w:rsidRPr="00EB37AE">
        <w:rPr>
          <w:rFonts w:ascii="Bell MT" w:hAnsi="Bell MT" w:cs="Times New Roman"/>
          <w:cs/>
        </w:rPr>
        <w:t xml:space="preserve"> (</w:t>
      </w:r>
      <w:r w:rsidRPr="00EB37AE">
        <w:rPr>
          <w:rFonts w:ascii="Bell MT" w:hAnsi="Bell MT" w:cs="Times New Roman"/>
        </w:rPr>
        <w:t>3</w:t>
      </w:r>
      <w:r w:rsidRPr="00EB37AE">
        <w:rPr>
          <w:rFonts w:ascii="Bell MT" w:hAnsi="Bell MT" w:cs="Times New Roman"/>
          <w:cs/>
          <w:lang w:val="en-AU"/>
        </w:rPr>
        <w:t>)</w:t>
      </w:r>
      <w:r w:rsidRPr="00EB37AE">
        <w:rPr>
          <w:rFonts w:ascii="Bell MT" w:hAnsi="Bell MT" w:cs="Times New Roman"/>
          <w:cs/>
        </w:rPr>
        <w:t xml:space="preserve"> </w:t>
      </w:r>
      <w:r w:rsidRPr="00EB37AE">
        <w:rPr>
          <w:rFonts w:ascii="Bell MT" w:hAnsi="Bell MT" w:cs="Times New Roman"/>
        </w:rPr>
        <w:t>the supplier’s bargaining power,</w:t>
      </w:r>
      <w:r w:rsidRPr="00EB37AE">
        <w:rPr>
          <w:rFonts w:ascii="Bell MT" w:hAnsi="Bell MT" w:cs="Times New Roman"/>
          <w:cs/>
        </w:rPr>
        <w:t xml:space="preserve"> (</w:t>
      </w:r>
      <w:r w:rsidRPr="00EB37AE">
        <w:rPr>
          <w:rFonts w:ascii="Bell MT" w:hAnsi="Bell MT" w:cs="Times New Roman"/>
        </w:rPr>
        <w:t>4</w:t>
      </w:r>
      <w:r w:rsidRPr="00EB37AE">
        <w:rPr>
          <w:rFonts w:ascii="Bell MT" w:hAnsi="Bell MT" w:cs="Times New Roman"/>
          <w:cs/>
          <w:lang w:val="en-AU"/>
        </w:rPr>
        <w:t>)</w:t>
      </w:r>
      <w:r w:rsidRPr="00EB37AE">
        <w:rPr>
          <w:rFonts w:ascii="Bell MT" w:hAnsi="Bell MT" w:cs="Times New Roman"/>
          <w:cs/>
        </w:rPr>
        <w:t xml:space="preserve"> </w:t>
      </w:r>
      <w:r w:rsidRPr="00EB37AE">
        <w:rPr>
          <w:rFonts w:ascii="Bell MT" w:hAnsi="Bell MT" w:cs="Times New Roman"/>
        </w:rPr>
        <w:t>the customer’s bargaining power,</w:t>
      </w:r>
      <w:r w:rsidRPr="00EB37AE">
        <w:rPr>
          <w:rFonts w:ascii="Bell MT" w:hAnsi="Bell MT" w:cs="Times New Roman"/>
          <w:cs/>
        </w:rPr>
        <w:t xml:space="preserve"> </w:t>
      </w:r>
      <w:r w:rsidRPr="00EB37AE">
        <w:rPr>
          <w:rFonts w:ascii="Bell MT" w:hAnsi="Bell MT" w:cs="Times New Roman"/>
        </w:rPr>
        <w:t xml:space="preserve">and </w:t>
      </w:r>
      <w:r w:rsidRPr="00EB37AE">
        <w:rPr>
          <w:rFonts w:ascii="Bell MT" w:hAnsi="Bell MT" w:cs="Times New Roman"/>
          <w:cs/>
        </w:rPr>
        <w:t>(</w:t>
      </w:r>
      <w:r w:rsidRPr="00EB37AE">
        <w:rPr>
          <w:rFonts w:ascii="Bell MT" w:hAnsi="Bell MT" w:cs="Times New Roman"/>
        </w:rPr>
        <w:t>5</w:t>
      </w:r>
      <w:r w:rsidRPr="00EB37AE">
        <w:rPr>
          <w:rFonts w:ascii="Bell MT" w:hAnsi="Bell MT" w:cs="Times New Roman"/>
          <w:cs/>
          <w:lang w:val="en-AU"/>
        </w:rPr>
        <w:t>)</w:t>
      </w:r>
      <w:r w:rsidRPr="00EB37AE">
        <w:rPr>
          <w:rFonts w:ascii="Bell MT" w:hAnsi="Bell MT" w:cs="Times New Roman"/>
          <w:cs/>
        </w:rPr>
        <w:t xml:space="preserve"> </w:t>
      </w:r>
      <w:r w:rsidRPr="00EB37AE">
        <w:rPr>
          <w:rFonts w:ascii="Bell MT" w:hAnsi="Bell MT" w:cs="Times New Roman"/>
        </w:rPr>
        <w:t>rivalry among existing competitors [10]</w:t>
      </w:r>
      <w:r w:rsidRPr="00EB37AE">
        <w:rPr>
          <w:rFonts w:ascii="Bell MT" w:hAnsi="Bell MT" w:cs="Times New Roman"/>
          <w:cs/>
        </w:rPr>
        <w:t xml:space="preserve">. </w:t>
      </w:r>
      <w:r w:rsidRPr="00EB37AE">
        <w:rPr>
          <w:rFonts w:ascii="Bell MT" w:hAnsi="Bell MT" w:cs="Times New Roman"/>
        </w:rPr>
        <w:t>These five forces determine what should be done to create a strategy to help the industry succeed in the long-term</w:t>
      </w:r>
      <w:r w:rsidRPr="00EB37AE">
        <w:rPr>
          <w:rFonts w:ascii="Bell MT" w:hAnsi="Bell MT" w:cs="Times New Roman"/>
          <w:cs/>
        </w:rPr>
        <w:t>.</w:t>
      </w:r>
      <w:r w:rsidR="00925739">
        <w:rPr>
          <w:rFonts w:ascii="Bell MT" w:hAnsi="Bell MT" w:cs="Times New Roman" w:hint="cs"/>
          <w:cs/>
        </w:rPr>
        <w:t xml:space="preserve"> </w:t>
      </w:r>
      <w:r w:rsidRPr="00EB37AE">
        <w:rPr>
          <w:rFonts w:ascii="Bell MT" w:hAnsi="Bell MT" w:cs="Times New Roman"/>
        </w:rPr>
        <w:t>Porter's Diamond Model</w:t>
      </w:r>
      <w:r w:rsidRPr="00EB37AE">
        <w:rPr>
          <w:rFonts w:ascii="Bell MT" w:hAnsi="Bell MT" w:cs="Times New Roman"/>
          <w:cs/>
        </w:rPr>
        <w:t xml:space="preserve"> </w:t>
      </w:r>
      <w:r w:rsidRPr="00EB37AE">
        <w:rPr>
          <w:rFonts w:ascii="Bell MT" w:hAnsi="Bell MT" w:cs="Times New Roman"/>
        </w:rPr>
        <w:t>is a model that analyzes the reasons for a country's competitive advantage or potential relative to</w:t>
      </w:r>
      <w:r w:rsidRPr="00EB37AE">
        <w:rPr>
          <w:rFonts w:ascii="Bell MT" w:hAnsi="Bell MT" w:cs="Times New Roman"/>
          <w:cs/>
        </w:rPr>
        <w:t xml:space="preserve"> </w:t>
      </w:r>
      <w:r w:rsidRPr="00EB37AE">
        <w:rPr>
          <w:rFonts w:ascii="Bell MT" w:hAnsi="Bell MT" w:cs="Times New Roman"/>
        </w:rPr>
        <w:t>another country [10]. Vlados [18] explores Porter’s diamond of national competitiveness by critically examining the analytical virtues, extensions, and criticisms it has received over time</w:t>
      </w:r>
      <w:r w:rsidRPr="00EB37AE">
        <w:rPr>
          <w:rFonts w:ascii="Bell MT" w:hAnsi="Bell MT" w:cs="Times New Roman"/>
          <w:cs/>
        </w:rPr>
        <w:t>.</w:t>
      </w:r>
      <w:r w:rsidRPr="00EB37AE">
        <w:rPr>
          <w:rFonts w:ascii="Bell MT" w:hAnsi="Bell MT" w:cs="Times New Roman"/>
        </w:rPr>
        <w:t xml:space="preserve"> An entrepreneur is more than any other entrepreneur in an industry because it describes</w:t>
      </w:r>
      <w:r w:rsidRPr="00EB37AE">
        <w:rPr>
          <w:rFonts w:ascii="Bell MT" w:hAnsi="Bell MT" w:cs="Times New Roman"/>
          <w:cs/>
        </w:rPr>
        <w:t xml:space="preserve"> </w:t>
      </w:r>
      <w:r w:rsidRPr="00EB37AE">
        <w:rPr>
          <w:rFonts w:ascii="Bell MT" w:hAnsi="Bell MT" w:cs="Times New Roman"/>
        </w:rPr>
        <w:t>the main components and factors that affect the</w:t>
      </w:r>
      <w:r w:rsidRPr="00EB37AE">
        <w:rPr>
          <w:rFonts w:ascii="Bell MT" w:hAnsi="Bell MT" w:cs="Times New Roman"/>
          <w:cs/>
        </w:rPr>
        <w:t xml:space="preserve"> </w:t>
      </w:r>
      <w:r w:rsidRPr="00EB37AE">
        <w:rPr>
          <w:rFonts w:ascii="Bell MT" w:hAnsi="Bell MT" w:cs="Times New Roman"/>
        </w:rPr>
        <w:t xml:space="preserve">relative ability and competitive advantage of a particular industry. </w:t>
      </w:r>
      <w:bookmarkStart w:id="0" w:name="_Hlk156386680"/>
      <w:r w:rsidRPr="00EB37AE">
        <w:rPr>
          <w:rFonts w:ascii="Bell MT" w:hAnsi="Bell MT" w:cs="Times New Roman"/>
        </w:rPr>
        <w:t>Tsai, et al. [19]</w:t>
      </w:r>
      <w:bookmarkEnd w:id="0"/>
      <w:r w:rsidRPr="00EB37AE">
        <w:rPr>
          <w:rFonts w:ascii="Bell MT" w:hAnsi="Bell MT" w:cs="Times New Roman"/>
        </w:rPr>
        <w:t xml:space="preserve"> employed the Diamond Model to identify critical development indicators to enhance the competitiveness of Taiwan’s solar photovoltaic industry, while </w:t>
      </w:r>
      <w:bookmarkStart w:id="1" w:name="_Hlk156386628"/>
      <w:proofErr w:type="spellStart"/>
      <w:r w:rsidRPr="00EB37AE">
        <w:rPr>
          <w:rFonts w:ascii="Bell MT" w:hAnsi="Bell MT" w:cs="Times New Roman"/>
        </w:rPr>
        <w:t>Jarungkitkul</w:t>
      </w:r>
      <w:proofErr w:type="spellEnd"/>
      <w:r w:rsidRPr="00EB37AE">
        <w:rPr>
          <w:rFonts w:ascii="Bell MT" w:hAnsi="Bell MT" w:cs="Times New Roman"/>
        </w:rPr>
        <w:t xml:space="preserve"> and </w:t>
      </w:r>
      <w:proofErr w:type="spellStart"/>
      <w:r w:rsidRPr="00EB37AE">
        <w:rPr>
          <w:rFonts w:ascii="Bell MT" w:hAnsi="Bell MT" w:cs="Times New Roman"/>
        </w:rPr>
        <w:t>Sukcharoensin</w:t>
      </w:r>
      <w:proofErr w:type="spellEnd"/>
      <w:r w:rsidRPr="00EB37AE">
        <w:rPr>
          <w:rFonts w:ascii="Bell MT" w:hAnsi="Bell MT" w:cs="Times New Roman"/>
        </w:rPr>
        <w:t xml:space="preserve"> [20] </w:t>
      </w:r>
      <w:bookmarkEnd w:id="1"/>
      <w:r w:rsidRPr="00EB37AE">
        <w:rPr>
          <w:rFonts w:ascii="Bell MT" w:hAnsi="Bell MT" w:cs="Times New Roman"/>
        </w:rPr>
        <w:t xml:space="preserve">employed the Diamond Model to evaluate the competitiveness of stock markets in five ASEAN member states. </w:t>
      </w:r>
    </w:p>
    <w:p w14:paraId="4F795EC9" w14:textId="77777777" w:rsidR="000F47AA" w:rsidRPr="00EB37AE" w:rsidRDefault="000F47AA" w:rsidP="0076515D">
      <w:pPr>
        <w:spacing w:after="0" w:line="240" w:lineRule="auto"/>
        <w:ind w:firstLine="360"/>
        <w:jc w:val="both"/>
        <w:rPr>
          <w:rFonts w:ascii="Bell MT" w:hAnsi="Bell MT" w:cs="Times New Roman"/>
          <w:shd w:val="clear" w:color="auto" w:fill="FFFFFF"/>
        </w:rPr>
      </w:pPr>
      <w:r w:rsidRPr="00EB37AE">
        <w:rPr>
          <w:rFonts w:ascii="Bell MT" w:hAnsi="Bell MT" w:cs="Times New Roman"/>
        </w:rPr>
        <w:t>The Diamond Model is divided into five areas:</w:t>
      </w:r>
      <w:r w:rsidRPr="00EB37AE">
        <w:rPr>
          <w:rFonts w:ascii="Bell MT" w:hAnsi="Bell MT" w:cs="Times New Roman"/>
          <w:cs/>
        </w:rPr>
        <w:t xml:space="preserve"> </w:t>
      </w:r>
      <w:r w:rsidRPr="00EB37AE">
        <w:rPr>
          <w:rFonts w:ascii="Bell MT" w:hAnsi="Bell MT" w:cs="Times New Roman"/>
        </w:rPr>
        <w:t>(1</w:t>
      </w:r>
      <w:r w:rsidRPr="00EB37AE">
        <w:rPr>
          <w:rFonts w:ascii="Bell MT" w:hAnsi="Bell MT" w:cs="Times New Roman"/>
          <w:lang w:val="en-AU"/>
        </w:rPr>
        <w:t>) Operational f</w:t>
      </w:r>
      <w:r w:rsidRPr="00EB37AE">
        <w:rPr>
          <w:rFonts w:ascii="Bell MT" w:hAnsi="Bell MT" w:cs="Times New Roman"/>
        </w:rPr>
        <w:t>actors such as entrepreneurial management, cooperation, human resource management, location of the establishment, type of establishment, age of establishment, and experience of entrepreneurs in foreign markets;</w:t>
      </w:r>
      <w:r w:rsidRPr="00EB37AE">
        <w:rPr>
          <w:rFonts w:ascii="Bell MT" w:hAnsi="Bell MT" w:cs="Times New Roman"/>
          <w:cs/>
        </w:rPr>
        <w:t xml:space="preserve"> </w:t>
      </w:r>
      <w:r w:rsidRPr="00EB37AE">
        <w:rPr>
          <w:rFonts w:ascii="Bell MT" w:hAnsi="Bell MT" w:cs="Times New Roman"/>
        </w:rPr>
        <w:t>(2</w:t>
      </w:r>
      <w:r w:rsidRPr="00EB37AE">
        <w:rPr>
          <w:rFonts w:ascii="Bell MT" w:hAnsi="Bell MT" w:cs="Times New Roman"/>
          <w:cs/>
          <w:lang w:val="en-AU"/>
        </w:rPr>
        <w:t>)</w:t>
      </w:r>
      <w:r w:rsidRPr="00EB37AE">
        <w:rPr>
          <w:rFonts w:ascii="Bell MT" w:hAnsi="Bell MT" w:cs="Times New Roman"/>
          <w:cs/>
        </w:rPr>
        <w:t xml:space="preserve"> </w:t>
      </w:r>
      <w:r w:rsidRPr="00EB37AE">
        <w:rPr>
          <w:rFonts w:ascii="Bell MT" w:hAnsi="Bell MT" w:cs="Times New Roman"/>
        </w:rPr>
        <w:t>Demand factors, such as market coverage, internationalization, first mover, product quality, and standards;</w:t>
      </w:r>
      <w:r w:rsidRPr="00EB37AE">
        <w:rPr>
          <w:rFonts w:ascii="Bell MT" w:hAnsi="Bell MT" w:cs="Times New Roman"/>
          <w:cs/>
        </w:rPr>
        <w:t xml:space="preserve"> </w:t>
      </w:r>
      <w:r w:rsidRPr="00EB37AE">
        <w:rPr>
          <w:rFonts w:ascii="Bell MT" w:hAnsi="Bell MT" w:cs="Times New Roman"/>
        </w:rPr>
        <w:t>(3</w:t>
      </w:r>
      <w:r w:rsidRPr="00EB37AE">
        <w:rPr>
          <w:rFonts w:ascii="Bell MT" w:hAnsi="Bell MT" w:cs="Times New Roman"/>
          <w:cs/>
          <w:lang w:val="en-AU"/>
        </w:rPr>
        <w:t>)</w:t>
      </w:r>
      <w:r w:rsidRPr="00EB37AE">
        <w:rPr>
          <w:rFonts w:ascii="Bell MT" w:hAnsi="Bell MT" w:cs="Times New Roman"/>
          <w:cs/>
        </w:rPr>
        <w:t xml:space="preserve"> </w:t>
      </w:r>
      <w:r w:rsidRPr="00EB37AE">
        <w:rPr>
          <w:rFonts w:ascii="Bell MT" w:hAnsi="Bell MT" w:cs="Times New Roman"/>
        </w:rPr>
        <w:t>Relevant industry and supporting factors, such as</w:t>
      </w:r>
      <w:r w:rsidRPr="00EB37AE">
        <w:rPr>
          <w:rFonts w:ascii="Bell MT" w:hAnsi="Bell MT" w:cs="Times New Roman"/>
          <w:cs/>
        </w:rPr>
        <w:t xml:space="preserve"> </w:t>
      </w:r>
      <w:r w:rsidRPr="00EB37AE">
        <w:rPr>
          <w:rFonts w:ascii="Bell MT" w:hAnsi="Bell MT" w:cs="Times New Roman"/>
        </w:rPr>
        <w:t>business networks and raw material</w:t>
      </w:r>
      <w:r w:rsidRPr="00EB37AE">
        <w:rPr>
          <w:rFonts w:ascii="Bell MT" w:hAnsi="Bell MT" w:cs="Times New Roman"/>
          <w:cs/>
        </w:rPr>
        <w:t xml:space="preserve"> </w:t>
      </w:r>
      <w:r w:rsidRPr="00EB37AE">
        <w:rPr>
          <w:rFonts w:ascii="Bell MT" w:hAnsi="Bell MT" w:cs="Times New Roman"/>
        </w:rPr>
        <w:t>advantages; (4) Organizational structure and competitive strategies</w:t>
      </w:r>
      <w:r w:rsidRPr="00EB37AE">
        <w:rPr>
          <w:rFonts w:ascii="Bell MT" w:hAnsi="Bell MT" w:cs="Times New Roman"/>
          <w:cs/>
        </w:rPr>
        <w:t xml:space="preserve"> </w:t>
      </w:r>
      <w:r w:rsidRPr="00EB37AE">
        <w:rPr>
          <w:rFonts w:ascii="Bell MT" w:hAnsi="Bell MT" w:cs="Times New Roman"/>
        </w:rPr>
        <w:t>such as product mix, cost advantage, differentiation, and customer responsiveness; and</w:t>
      </w:r>
      <w:r w:rsidRPr="00EB37AE">
        <w:rPr>
          <w:rFonts w:ascii="Bell MT" w:hAnsi="Bell MT" w:cs="Times New Roman"/>
          <w:cs/>
        </w:rPr>
        <w:t xml:space="preserve"> </w:t>
      </w:r>
      <w:r w:rsidRPr="00EB37AE">
        <w:rPr>
          <w:rFonts w:ascii="Bell MT" w:hAnsi="Bell MT" w:cs="Times New Roman"/>
          <w:cs/>
          <w:lang w:val="en-AU"/>
        </w:rPr>
        <w:t>(</w:t>
      </w:r>
      <w:r w:rsidRPr="00EB37AE">
        <w:rPr>
          <w:rFonts w:ascii="Bell MT" w:hAnsi="Bell MT" w:cs="Times New Roman"/>
        </w:rPr>
        <w:t>5</w:t>
      </w:r>
      <w:r w:rsidRPr="00EB37AE">
        <w:rPr>
          <w:rFonts w:ascii="Bell MT" w:hAnsi="Bell MT" w:cs="Times New Roman"/>
          <w:cs/>
          <w:lang w:val="en-AU"/>
        </w:rPr>
        <w:t>)</w:t>
      </w:r>
      <w:r w:rsidRPr="00EB37AE">
        <w:rPr>
          <w:rFonts w:ascii="Bell MT" w:hAnsi="Bell MT" w:cs="Times New Roman"/>
          <w:cs/>
        </w:rPr>
        <w:t xml:space="preserve"> </w:t>
      </w:r>
      <w:r w:rsidRPr="00EB37AE">
        <w:rPr>
          <w:rFonts w:ascii="Bell MT" w:hAnsi="Bell MT" w:cs="Times New Roman"/>
        </w:rPr>
        <w:t>Governmental aspects such as sources of funding, laws, regulations, and rules</w:t>
      </w:r>
      <w:r w:rsidRPr="00EB37AE">
        <w:rPr>
          <w:rFonts w:ascii="Bell MT" w:hAnsi="Bell MT"/>
          <w:cs/>
        </w:rPr>
        <w:t xml:space="preserve"> </w:t>
      </w:r>
      <w:r w:rsidRPr="00EB37AE">
        <w:rPr>
          <w:rFonts w:ascii="Bell MT" w:hAnsi="Bell MT" w:cs="Times New Roman"/>
        </w:rPr>
        <w:t>[10]</w:t>
      </w:r>
      <w:r w:rsidRPr="00EB37AE">
        <w:rPr>
          <w:rFonts w:ascii="Bell MT" w:hAnsi="Bell MT" w:cs="Times New Roman"/>
          <w:cs/>
        </w:rPr>
        <w:t xml:space="preserve">. </w:t>
      </w:r>
      <w:r w:rsidRPr="00EB37AE">
        <w:rPr>
          <w:rFonts w:ascii="Bell MT" w:hAnsi="Bell MT" w:cs="Times New Roman"/>
        </w:rPr>
        <w:t>These five areas of the Diamond Model have been explored in studies in different nations [18-22].</w:t>
      </w:r>
    </w:p>
    <w:p w14:paraId="7E362333" w14:textId="77777777" w:rsidR="000F47AA" w:rsidRPr="00EB37AE" w:rsidRDefault="000F47AA" w:rsidP="000F47AA">
      <w:pPr>
        <w:spacing w:after="0" w:line="240" w:lineRule="auto"/>
        <w:jc w:val="both"/>
        <w:rPr>
          <w:rStyle w:val="fontstyle01"/>
          <w:rFonts w:ascii="Bell MT" w:hAnsi="Bell MT" w:cs="Times New Roman"/>
          <w:sz w:val="22"/>
          <w:szCs w:val="22"/>
        </w:rPr>
      </w:pPr>
    </w:p>
    <w:p w14:paraId="7DF16817" w14:textId="19AFFFEF" w:rsidR="000F47AA" w:rsidRPr="00EB37AE" w:rsidRDefault="00F535BE" w:rsidP="000F47AA">
      <w:pPr>
        <w:spacing w:after="0" w:line="240" w:lineRule="auto"/>
        <w:jc w:val="both"/>
        <w:rPr>
          <w:rStyle w:val="fontstyle01"/>
          <w:rFonts w:ascii="Bell MT" w:hAnsi="Bell MT" w:cs="Times New Roman"/>
          <w:sz w:val="22"/>
          <w:szCs w:val="22"/>
          <w:shd w:val="clear" w:color="auto" w:fill="FFFFFF"/>
        </w:rPr>
      </w:pPr>
      <w:r w:rsidRPr="00EB37AE">
        <w:rPr>
          <w:rStyle w:val="fontstyle01"/>
          <w:rFonts w:ascii="Bell MT" w:hAnsi="Bell MT" w:cs="Times New Roman"/>
          <w:sz w:val="22"/>
          <w:szCs w:val="22"/>
        </w:rPr>
        <w:t>2</w:t>
      </w:r>
      <w:r w:rsidR="000F47AA" w:rsidRPr="00EB37AE">
        <w:rPr>
          <w:rStyle w:val="fontstyle01"/>
          <w:rFonts w:ascii="Bell MT" w:hAnsi="Bell MT" w:cs="Times New Roman"/>
          <w:sz w:val="22"/>
          <w:szCs w:val="22"/>
          <w:cs/>
        </w:rPr>
        <w:t>.</w:t>
      </w:r>
      <w:r w:rsidR="000F47AA" w:rsidRPr="00EB37AE">
        <w:rPr>
          <w:rStyle w:val="fontstyle01"/>
          <w:rFonts w:ascii="Bell MT" w:hAnsi="Bell MT" w:cs="Times New Roman"/>
          <w:sz w:val="22"/>
          <w:szCs w:val="22"/>
        </w:rPr>
        <w:t>2</w:t>
      </w:r>
      <w:r w:rsidR="0076515D" w:rsidRPr="00EB37AE">
        <w:rPr>
          <w:rStyle w:val="fontstyle01"/>
          <w:rFonts w:ascii="Bell MT" w:hAnsi="Bell MT" w:cs="Times New Roman"/>
          <w:sz w:val="22"/>
          <w:szCs w:val="22"/>
        </w:rPr>
        <w:t>.</w:t>
      </w:r>
      <w:r w:rsidR="000F47AA" w:rsidRPr="00EB37AE">
        <w:rPr>
          <w:rStyle w:val="fontstyle01"/>
          <w:rFonts w:ascii="Bell MT" w:hAnsi="Bell MT" w:cs="Times New Roman"/>
          <w:sz w:val="22"/>
          <w:szCs w:val="22"/>
        </w:rPr>
        <w:t xml:space="preserve"> Marketing Capabilities</w:t>
      </w:r>
    </w:p>
    <w:p w14:paraId="13F5E1BC" w14:textId="1A71D4FC" w:rsidR="000F47AA" w:rsidRPr="00EB37AE" w:rsidRDefault="000F47AA" w:rsidP="000F47AA">
      <w:pPr>
        <w:spacing w:after="0" w:line="240" w:lineRule="auto"/>
        <w:ind w:firstLine="284"/>
        <w:jc w:val="both"/>
        <w:rPr>
          <w:rStyle w:val="fontstyle01"/>
          <w:rFonts w:ascii="Bell MT" w:hAnsi="Bell MT" w:cs="Times New Roman"/>
          <w:i w:val="0"/>
          <w:iCs w:val="0"/>
          <w:sz w:val="22"/>
          <w:szCs w:val="22"/>
          <w:shd w:val="clear" w:color="auto" w:fill="FFFFFF"/>
        </w:rPr>
      </w:pPr>
      <w:r w:rsidRPr="00EB37AE">
        <w:rPr>
          <w:rFonts w:ascii="Bell MT" w:hAnsi="Bell MT" w:cs="Times New Roman"/>
        </w:rPr>
        <w:t>As an extension of the resource-based view, Dynamic Capabilities</w:t>
      </w:r>
      <w:r w:rsidRPr="00EB37AE">
        <w:rPr>
          <w:rFonts w:ascii="Bell MT" w:hAnsi="Bell MT" w:cs="Times New Roman"/>
          <w:cs/>
        </w:rPr>
        <w:t xml:space="preserve"> </w:t>
      </w:r>
      <w:r w:rsidRPr="00EB37AE">
        <w:rPr>
          <w:rFonts w:ascii="Bell MT" w:hAnsi="Bell MT" w:cs="Times New Roman"/>
        </w:rPr>
        <w:t>Theory (DC Theory</w:t>
      </w:r>
      <w:r w:rsidRPr="00EB37AE">
        <w:rPr>
          <w:rFonts w:ascii="Bell MT" w:hAnsi="Bell MT" w:cs="Times New Roman"/>
          <w:cs/>
        </w:rPr>
        <w:t xml:space="preserve">) </w:t>
      </w:r>
      <w:r w:rsidRPr="00EB37AE">
        <w:rPr>
          <w:rFonts w:ascii="Bell MT" w:hAnsi="Bell MT" w:cs="Times New Roman"/>
        </w:rPr>
        <w:t>aims to address the significant role of capabilities in exploiting resources to achieve sustainable competitive advantages [13, 23, 24]. Specifically, DC Theory argues that capabilities are dynamic, deeply embedded in organizations, and have a higher degree of inimitability and no substitutability</w:t>
      </w:r>
      <w:r w:rsidRPr="00EB37AE">
        <w:rPr>
          <w:rFonts w:ascii="Bell MT" w:hAnsi="Bell MT" w:cs="Times New Roman"/>
          <w:cs/>
        </w:rPr>
        <w:t>.</w:t>
      </w:r>
      <w:r w:rsidRPr="00EB37AE">
        <w:rPr>
          <w:rFonts w:ascii="Bell MT" w:hAnsi="Bell MT" w:cs="Times New Roman"/>
        </w:rPr>
        <w:t xml:space="preserve"> Moreover, the ability to exploit and reconfigure resources to match dynamic market conditions is linked to a firm</w:t>
      </w:r>
      <w:r w:rsidRPr="00EB37AE">
        <w:rPr>
          <w:rFonts w:ascii="Bell MT" w:hAnsi="Bell MT" w:cs="Times New Roman"/>
          <w:cs/>
        </w:rPr>
        <w:t>’</w:t>
      </w:r>
      <w:r w:rsidRPr="00EB37AE">
        <w:rPr>
          <w:rFonts w:ascii="Bell MT" w:hAnsi="Bell MT" w:cs="Times New Roman"/>
        </w:rPr>
        <w:t>s</w:t>
      </w:r>
      <w:r w:rsidRPr="00EB37AE">
        <w:rPr>
          <w:rFonts w:ascii="Bell MT" w:hAnsi="Bell MT" w:cs="Times New Roman"/>
          <w:cs/>
        </w:rPr>
        <w:t xml:space="preserve"> </w:t>
      </w:r>
      <w:r w:rsidRPr="00EB37AE">
        <w:rPr>
          <w:rFonts w:ascii="Bell MT" w:hAnsi="Bell MT" w:cs="Times New Roman"/>
        </w:rPr>
        <w:t>sustainable competitive advantage [25, 26]. Teece [27] identified that dynamic capabilities coupled with a good strategy are necessary to sustain superior enterprise performance, especially in fast-moving global environments. Hence, there are studies that mention marketing capabilities as an important determinant of competitive advantage [28-30].</w:t>
      </w:r>
      <w:r w:rsidR="00925739">
        <w:rPr>
          <w:rFonts w:ascii="Bell MT" w:hAnsi="Bell MT" w:cs="Times New Roman"/>
        </w:rPr>
        <w:t xml:space="preserve"> </w:t>
      </w:r>
      <w:r w:rsidRPr="00EB37AE">
        <w:rPr>
          <w:rStyle w:val="fontstyle01"/>
          <w:rFonts w:ascii="Bell MT" w:hAnsi="Bell MT" w:cs="Times New Roman"/>
          <w:i w:val="0"/>
          <w:iCs w:val="0"/>
          <w:sz w:val="22"/>
          <w:szCs w:val="22"/>
        </w:rPr>
        <w:t>Marketing capabilities have been operationalized as marketing</w:t>
      </w:r>
      <w:r w:rsidRPr="00EB37AE">
        <w:rPr>
          <w:rStyle w:val="fontstyle21"/>
          <w:rFonts w:ascii="Bell MT" w:hAnsi="Bell MT" w:cs="Times New Roman"/>
          <w:sz w:val="22"/>
          <w:szCs w:val="22"/>
          <w:cs/>
        </w:rPr>
        <w:t>’</w:t>
      </w:r>
      <w:r w:rsidRPr="00EB37AE">
        <w:rPr>
          <w:rStyle w:val="fontstyle01"/>
          <w:rFonts w:ascii="Bell MT" w:hAnsi="Bell MT" w:cs="Times New Roman"/>
          <w:i w:val="0"/>
          <w:iCs w:val="0"/>
          <w:sz w:val="22"/>
          <w:szCs w:val="22"/>
        </w:rPr>
        <w:t>s functional processes and</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value</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creating mechanisms around the classical marketing mix encompassing</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product, price, promotional activities, and distribution networks</w:t>
      </w:r>
      <w:r w:rsidRPr="00EB37AE">
        <w:rPr>
          <w:rStyle w:val="fontstyle01"/>
          <w:rFonts w:ascii="Bell MT" w:hAnsi="Bell MT" w:cs="Times New Roman"/>
          <w:i w:val="0"/>
          <w:iCs w:val="0"/>
          <w:sz w:val="22"/>
          <w:szCs w:val="22"/>
          <w:cs/>
        </w:rPr>
        <w:t xml:space="preserve">. </w:t>
      </w:r>
      <w:r w:rsidRPr="00EB37AE">
        <w:rPr>
          <w:rStyle w:val="fontstyle01"/>
          <w:rFonts w:ascii="Bell MT" w:hAnsi="Bell MT"/>
          <w:i w:val="0"/>
          <w:iCs w:val="0"/>
          <w:sz w:val="22"/>
          <w:szCs w:val="22"/>
        </w:rPr>
        <w:t xml:space="preserve">Khalid [31] did a study on role of marketing mix (product, price, place, and promotion) on achieving the competitive advantage in the SME sector in Oman and found that marketing mix has significant impact on competitive advantage. </w:t>
      </w:r>
      <w:r w:rsidRPr="00EB37AE">
        <w:rPr>
          <w:rStyle w:val="fontstyle01"/>
          <w:rFonts w:ascii="Bell MT" w:hAnsi="Bell MT" w:cs="Times New Roman"/>
          <w:i w:val="0"/>
          <w:iCs w:val="0"/>
          <w:sz w:val="22"/>
          <w:szCs w:val="22"/>
        </w:rPr>
        <w:t>Mu</w:t>
      </w:r>
      <w:r w:rsidRPr="00EB37AE">
        <w:rPr>
          <w:rStyle w:val="fontstyle01"/>
          <w:rFonts w:ascii="Bell MT" w:hAnsi="Bell MT" w:cs="Times New Roman"/>
          <w:i w:val="0"/>
          <w:iCs w:val="0"/>
          <w:sz w:val="22"/>
          <w:szCs w:val="22"/>
          <w:lang w:val="en-AU"/>
        </w:rPr>
        <w:t xml:space="preserve"> </w:t>
      </w:r>
      <w:r w:rsidRPr="00EB37AE">
        <w:rPr>
          <w:rStyle w:val="fontstyle01"/>
          <w:rFonts w:ascii="Bell MT" w:hAnsi="Bell MT"/>
          <w:i w:val="0"/>
          <w:iCs w:val="0"/>
          <w:sz w:val="22"/>
          <w:szCs w:val="22"/>
        </w:rPr>
        <w:t>[32]</w:t>
      </w:r>
      <w:r w:rsidRPr="00EB37AE">
        <w:rPr>
          <w:rStyle w:val="fontstyle01"/>
          <w:rFonts w:ascii="Bell MT" w:hAnsi="Bell MT" w:cs="Times New Roman"/>
          <w:i w:val="0"/>
          <w:iCs w:val="0"/>
          <w:sz w:val="22"/>
          <w:szCs w:val="22"/>
        </w:rPr>
        <w:t xml:space="preserve">, Aljanabi </w:t>
      </w:r>
      <w:r w:rsidRPr="00EB37AE">
        <w:rPr>
          <w:rStyle w:val="fontstyle01"/>
          <w:rFonts w:ascii="Bell MT" w:hAnsi="Bell MT"/>
          <w:i w:val="0"/>
          <w:iCs w:val="0"/>
          <w:sz w:val="22"/>
          <w:szCs w:val="22"/>
        </w:rPr>
        <w:t>[33]</w:t>
      </w:r>
      <w:r w:rsidRPr="00EB37AE">
        <w:rPr>
          <w:rStyle w:val="fontstyle01"/>
          <w:rFonts w:ascii="Bell MT" w:hAnsi="Bell MT" w:cs="Times New Roman"/>
          <w:i w:val="0"/>
          <w:iCs w:val="0"/>
          <w:sz w:val="22"/>
          <w:szCs w:val="22"/>
        </w:rPr>
        <w:t xml:space="preserve">, and Helm, et al. </w:t>
      </w:r>
      <w:r w:rsidRPr="00EB37AE">
        <w:rPr>
          <w:rStyle w:val="fontstyle01"/>
          <w:rFonts w:ascii="Bell MT" w:hAnsi="Bell MT"/>
          <w:i w:val="0"/>
          <w:iCs w:val="0"/>
          <w:sz w:val="22"/>
          <w:szCs w:val="22"/>
        </w:rPr>
        <w:t>[34]</w:t>
      </w:r>
      <w:r w:rsidRPr="00EB37AE">
        <w:rPr>
          <w:rStyle w:val="fontstyle01"/>
          <w:rFonts w:ascii="Bell MT" w:hAnsi="Bell MT" w:cs="Times New Roman"/>
          <w:i w:val="0"/>
          <w:iCs w:val="0"/>
          <w:sz w:val="22"/>
          <w:szCs w:val="22"/>
        </w:rPr>
        <w:t xml:space="preserve"> indicate that operationalized marketing capabilities as informational are relationship-building and product-development capabilities</w:t>
      </w:r>
      <w:r w:rsidRPr="00EB37AE">
        <w:rPr>
          <w:rStyle w:val="fontstyle01"/>
          <w:rFonts w:ascii="Bell MT" w:hAnsi="Bell MT" w:cs="Times New Roman"/>
          <w:i w:val="0"/>
          <w:iCs w:val="0"/>
          <w:sz w:val="22"/>
          <w:szCs w:val="22"/>
          <w:cs/>
        </w:rPr>
        <w:t>.</w:t>
      </w:r>
      <w:r w:rsidR="00C620B0" w:rsidRPr="00EB37AE">
        <w:rPr>
          <w:rStyle w:val="fontstyle01"/>
          <w:rFonts w:ascii="Bell MT" w:hAnsi="Bell MT" w:cs="Times New Roman"/>
          <w:i w:val="0"/>
          <w:iCs w:val="0"/>
          <w:sz w:val="22"/>
          <w:szCs w:val="22"/>
          <w:cs/>
        </w:rPr>
        <w:t xml:space="preserve"> </w:t>
      </w:r>
      <w:r w:rsidRPr="00EB37AE">
        <w:rPr>
          <w:rFonts w:ascii="Bell MT" w:eastAsiaTheme="minorHAnsi" w:hAnsi="Bell MT"/>
          <w:cs/>
        </w:rPr>
        <w:t xml:space="preserve"> </w:t>
      </w:r>
      <w:proofErr w:type="spellStart"/>
      <w:r w:rsidRPr="00EB37AE">
        <w:rPr>
          <w:rStyle w:val="fontstyle01"/>
          <w:rFonts w:ascii="Bell MT" w:hAnsi="Bell MT" w:cs="Times New Roman"/>
          <w:i w:val="0"/>
          <w:iCs w:val="0"/>
          <w:sz w:val="22"/>
          <w:szCs w:val="22"/>
        </w:rPr>
        <w:lastRenderedPageBreak/>
        <w:t>Boso</w:t>
      </w:r>
      <w:proofErr w:type="spellEnd"/>
      <w:r w:rsidRPr="00EB37AE">
        <w:rPr>
          <w:rStyle w:val="fontstyle01"/>
          <w:rFonts w:ascii="Bell MT" w:hAnsi="Bell MT" w:cs="Times New Roman"/>
          <w:i w:val="0"/>
          <w:iCs w:val="0"/>
          <w:sz w:val="22"/>
          <w:szCs w:val="22"/>
        </w:rPr>
        <w:t xml:space="preserve">, </w:t>
      </w:r>
      <w:r w:rsidRPr="00EB37AE">
        <w:rPr>
          <w:rStyle w:val="fontstyle21"/>
          <w:rFonts w:ascii="Bell MT" w:hAnsi="Bell MT" w:cs="Times New Roman"/>
          <w:sz w:val="22"/>
          <w:szCs w:val="22"/>
        </w:rPr>
        <w:t>et al.</w:t>
      </w:r>
      <w:r w:rsidRPr="00EB37AE">
        <w:rPr>
          <w:rStyle w:val="fontstyle01"/>
          <w:rFonts w:ascii="Bell MT" w:hAnsi="Bell MT" w:cs="Times New Roman"/>
          <w:i w:val="0"/>
          <w:iCs w:val="0"/>
          <w:sz w:val="22"/>
          <w:szCs w:val="22"/>
        </w:rPr>
        <w:t xml:space="preserve"> [6] point out that the framework also includes distribution, product development, pricing, and communication as core export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marketing capabilities</w:t>
      </w:r>
      <w:r w:rsidRPr="00EB37AE">
        <w:rPr>
          <w:rStyle w:val="fontstyle01"/>
          <w:rFonts w:ascii="Bell MT" w:hAnsi="Bell MT" w:cs="Times New Roman"/>
          <w:i w:val="0"/>
          <w:iCs w:val="0"/>
          <w:sz w:val="22"/>
          <w:szCs w:val="22"/>
          <w:cs/>
        </w:rPr>
        <w:t>.</w:t>
      </w:r>
    </w:p>
    <w:p w14:paraId="5AE1AF94" w14:textId="77777777" w:rsidR="000F47AA" w:rsidRPr="00EB37AE" w:rsidRDefault="000F47AA" w:rsidP="000F47AA">
      <w:pPr>
        <w:spacing w:after="0" w:line="240" w:lineRule="auto"/>
        <w:ind w:firstLine="284"/>
        <w:jc w:val="both"/>
        <w:rPr>
          <w:rStyle w:val="fontstyle01"/>
          <w:rFonts w:ascii="Bell MT" w:hAnsi="Bell MT" w:cs="Times New Roman"/>
          <w:i w:val="0"/>
          <w:iCs w:val="0"/>
          <w:sz w:val="22"/>
          <w:szCs w:val="22"/>
          <w:shd w:val="clear" w:color="auto" w:fill="FFFFFF"/>
        </w:rPr>
      </w:pPr>
      <w:r w:rsidRPr="00EB37AE">
        <w:rPr>
          <w:rFonts w:ascii="Bell MT" w:hAnsi="Bell MT" w:cs="Times New Roman"/>
        </w:rPr>
        <w:t>From the study of theory related to marketing capabilities,</w:t>
      </w:r>
      <w:r w:rsidRPr="00EB37AE">
        <w:rPr>
          <w:rFonts w:ascii="Bell MT" w:hAnsi="Bell MT" w:cs="Times New Roman"/>
          <w:cs/>
        </w:rPr>
        <w:t xml:space="preserve"> </w:t>
      </w:r>
      <w:r w:rsidRPr="00EB37AE">
        <w:rPr>
          <w:rStyle w:val="fontstyle01"/>
          <w:rFonts w:ascii="Bell MT" w:hAnsi="Bell MT" w:cs="Times New Roman"/>
          <w:i w:val="0"/>
          <w:iCs w:val="0"/>
          <w:sz w:val="22"/>
          <w:szCs w:val="22"/>
        </w:rPr>
        <w:t>this study adopts the elements of the marketing mix to</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determine the impact of marketing capabilities on an enterprise</w:t>
      </w:r>
      <w:r w:rsidRPr="00EB37AE">
        <w:rPr>
          <w:rStyle w:val="fontstyle21"/>
          <w:rFonts w:ascii="Bell MT" w:hAnsi="Bell MT" w:cs="Times New Roman"/>
          <w:sz w:val="22"/>
          <w:szCs w:val="22"/>
          <w:cs/>
        </w:rPr>
        <w:t>’</w:t>
      </w:r>
      <w:r w:rsidRPr="00EB37AE">
        <w:rPr>
          <w:rStyle w:val="fontstyle01"/>
          <w:rFonts w:ascii="Bell MT" w:hAnsi="Bell MT" w:cs="Times New Roman"/>
          <w:i w:val="0"/>
          <w:iCs w:val="0"/>
          <w:sz w:val="22"/>
          <w:szCs w:val="22"/>
        </w:rPr>
        <w:t>s export performance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Studies done by Cruceru and Moise [35], Arora and Rahman [14], Hoque, et al. [36],</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and </w:t>
      </w:r>
      <w:proofErr w:type="spellStart"/>
      <w:r w:rsidRPr="00EB37AE">
        <w:rPr>
          <w:rStyle w:val="fontstyle01"/>
          <w:rFonts w:ascii="Bell MT" w:hAnsi="Bell MT" w:cs="Times New Roman"/>
          <w:i w:val="0"/>
          <w:iCs w:val="0"/>
          <w:sz w:val="22"/>
          <w:szCs w:val="22"/>
        </w:rPr>
        <w:t>Cataltepe</w:t>
      </w:r>
      <w:proofErr w:type="spellEnd"/>
      <w:r w:rsidRPr="00EB37AE">
        <w:rPr>
          <w:rStyle w:val="fontstyle01"/>
          <w:rFonts w:ascii="Bell MT" w:hAnsi="Bell MT" w:cs="Times New Roman"/>
          <w:i w:val="0"/>
          <w:iCs w:val="0"/>
          <w:sz w:val="22"/>
          <w:szCs w:val="22"/>
        </w:rPr>
        <w:t>, et al. [37] find a relationship between marketing capacity and firm performance. The concept of the marketing mix is</w:t>
      </w:r>
      <w:r w:rsidRPr="00EB37AE">
        <w:rPr>
          <w:rFonts w:ascii="Bell MT" w:hAnsi="Bell MT" w:cs="Times New Roman"/>
        </w:rPr>
        <w:t xml:space="preserve"> divided into four areas as follows</w:t>
      </w:r>
      <w:r w:rsidRPr="00EB37AE">
        <w:rPr>
          <w:rFonts w:ascii="Bell MT" w:hAnsi="Bell MT" w:cs="Times New Roman"/>
          <w:cs/>
        </w:rPr>
        <w:t xml:space="preserve">: </w:t>
      </w:r>
      <w:r w:rsidRPr="00EB37AE">
        <w:rPr>
          <w:rFonts w:ascii="Bell MT" w:hAnsi="Bell MT" w:cs="Times New Roman"/>
        </w:rPr>
        <w:t>(1</w:t>
      </w:r>
      <w:r w:rsidRPr="00EB37AE">
        <w:rPr>
          <w:rFonts w:ascii="Bell MT" w:hAnsi="Bell MT" w:cs="Times New Roman"/>
          <w:cs/>
        </w:rPr>
        <w: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Product Capability: product capabilities are conceptualized as the delivery of new or modified products of higher</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uniqueness that, in the long term, allow for better performance [38]; (2</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Pricing Capability: </w:t>
      </w:r>
      <w:r w:rsidRPr="00EB37AE">
        <w:rPr>
          <w:rFonts w:ascii="Bell MT" w:hAnsi="Bell MT" w:cs="Times New Roman"/>
        </w:rPr>
        <w:t>pricing capabilities as a source of competitive advantage are identified by</w:t>
      </w:r>
      <w:r w:rsidRPr="00EB37AE">
        <w:rPr>
          <w:rFonts w:ascii="Bell MT" w:hAnsi="Bell MT" w:cs="Times New Roman"/>
          <w:cs/>
        </w:rPr>
        <w:t xml:space="preserve"> </w:t>
      </w:r>
      <w:r w:rsidRPr="00EB37AE">
        <w:rPr>
          <w:rStyle w:val="fontstyle01"/>
          <w:rFonts w:ascii="Bell MT" w:hAnsi="Bell MT" w:cs="Times New Roman"/>
          <w:i w:val="0"/>
          <w:iCs w:val="0"/>
          <w:sz w:val="22"/>
          <w:szCs w:val="22"/>
        </w:rPr>
        <w:t xml:space="preserve">Boso, </w:t>
      </w:r>
      <w:r w:rsidRPr="00EB37AE">
        <w:rPr>
          <w:rStyle w:val="fontstyle31"/>
          <w:rFonts w:ascii="Bell MT" w:hAnsi="Bell MT" w:cs="Times New Roman"/>
          <w:sz w:val="22"/>
          <w:szCs w:val="22"/>
        </w:rPr>
        <w:t>et al. [6]</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as an enterprise</w:t>
      </w:r>
      <w:r w:rsidRPr="00EB37AE">
        <w:rPr>
          <w:rStyle w:val="fontstyle21"/>
          <w:rFonts w:ascii="Bell MT" w:hAnsi="Bell MT" w:cs="Times New Roman"/>
          <w:sz w:val="22"/>
          <w:szCs w:val="22"/>
          <w:cs/>
        </w:rPr>
        <w:t>’</w:t>
      </w:r>
      <w:r w:rsidRPr="00EB37AE">
        <w:rPr>
          <w:rStyle w:val="fontstyle01"/>
          <w:rFonts w:ascii="Bell MT" w:hAnsi="Bell MT" w:cs="Times New Roman"/>
          <w:i w:val="0"/>
          <w:iCs w:val="0"/>
          <w:sz w:val="22"/>
          <w:szCs w:val="22"/>
        </w:rPr>
        <w:t>s quick response to competitors</w:t>
      </w:r>
      <w:r w:rsidRPr="00EB37AE">
        <w:rPr>
          <w:rStyle w:val="fontstyle21"/>
          <w:rFonts w:ascii="Bell MT" w:hAnsi="Bell MT" w:cs="Times New Roman"/>
          <w:sz w:val="22"/>
          <w:szCs w:val="22"/>
          <w:cs/>
        </w:rPr>
        <w:t xml:space="preserve">’ </w:t>
      </w:r>
      <w:r w:rsidRPr="00EB37AE">
        <w:rPr>
          <w:rStyle w:val="fontstyle01"/>
          <w:rFonts w:ascii="Bell MT" w:hAnsi="Bell MT" w:cs="Times New Roman"/>
          <w:i w:val="0"/>
          <w:iCs w:val="0"/>
          <w:sz w:val="22"/>
          <w:szCs w:val="22"/>
        </w:rPr>
        <w:t>pricing tactics as a measure of its pricing capability. P</w:t>
      </w:r>
      <w:r w:rsidRPr="00EB37AE">
        <w:rPr>
          <w:rFonts w:ascii="Bell MT" w:hAnsi="Bell MT" w:cs="Times New Roman"/>
        </w:rPr>
        <w:t xml:space="preserve">ricing capabilities are a subset of marketing capabilities and firm performance </w:t>
      </w:r>
      <w:r w:rsidRPr="00EB37AE">
        <w:rPr>
          <w:rStyle w:val="fontstyle01"/>
          <w:rFonts w:ascii="Bell MT" w:hAnsi="Bell MT" w:cs="Times New Roman"/>
          <w:i w:val="0"/>
          <w:iCs w:val="0"/>
          <w:sz w:val="22"/>
          <w:szCs w:val="22"/>
        </w:rPr>
        <w:t>[38]</w:t>
      </w:r>
      <w:r w:rsidRPr="00EB37AE">
        <w:rPr>
          <w:rFonts w:ascii="Bell MT" w:hAnsi="Bell MT" w:cs="Times New Roman"/>
        </w:rPr>
        <w:t xml:space="preserve">; </w:t>
      </w:r>
      <w:r w:rsidRPr="00EB37AE">
        <w:rPr>
          <w:rStyle w:val="fontstyle01"/>
          <w:rFonts w:ascii="Bell MT" w:hAnsi="Bell MT" w:cs="Times New Roman"/>
          <w:i w:val="0"/>
          <w:iCs w:val="0"/>
          <w:sz w:val="22"/>
          <w:szCs w:val="22"/>
        </w:rPr>
        <w:t>(3</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Promotional</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Capability: promotional capabilities are operationalized as the ability of firms to adapt to foreign markets and to target the right customers with effective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integrated marketing communications [38]; and</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4</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Distribution Capability: distribution capabilities are considered to be the exporting firms’ ability to provide superior support to export distributors and to develop a close relationship with them as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confirmed by Boso, </w:t>
      </w:r>
      <w:r w:rsidRPr="00EB37AE">
        <w:rPr>
          <w:rStyle w:val="fontstyle31"/>
          <w:rFonts w:ascii="Bell MT" w:hAnsi="Bell MT" w:cs="Times New Roman"/>
          <w:sz w:val="22"/>
          <w:szCs w:val="22"/>
        </w:rPr>
        <w:t>et al</w:t>
      </w:r>
      <w:r w:rsidRPr="00EB37AE">
        <w:rPr>
          <w:rStyle w:val="fontstyle31"/>
          <w:rFonts w:ascii="Bell MT" w:hAnsi="Bell MT" w:cs="Times New Roman"/>
          <w:sz w:val="22"/>
          <w:szCs w:val="22"/>
          <w:cs/>
        </w:rPr>
        <w:t>.</w:t>
      </w:r>
      <w:r w:rsidRPr="00EB37AE">
        <w:rPr>
          <w:rStyle w:val="fontstyle01"/>
          <w:rFonts w:ascii="Bell MT" w:hAnsi="Bell MT" w:cs="Times New Roman"/>
          <w:i w:val="0"/>
          <w:iCs w:val="0"/>
          <w:sz w:val="22"/>
          <w:szCs w:val="22"/>
        </w:rPr>
        <w:t xml:space="preserve"> [6], and </w:t>
      </w:r>
      <w:proofErr w:type="spellStart"/>
      <w:r w:rsidRPr="00EB37AE">
        <w:rPr>
          <w:rStyle w:val="fontstyle01"/>
          <w:rFonts w:ascii="Bell MT" w:hAnsi="Bell MT" w:cs="Times New Roman"/>
          <w:i w:val="0"/>
          <w:iCs w:val="0"/>
          <w:sz w:val="22"/>
          <w:szCs w:val="22"/>
        </w:rPr>
        <w:t>Lv</w:t>
      </w:r>
      <w:proofErr w:type="spellEnd"/>
      <w:r w:rsidRPr="00EB37AE">
        <w:rPr>
          <w:rStyle w:val="fontstyle01"/>
          <w:rFonts w:ascii="Bell MT" w:hAnsi="Bell MT" w:cs="Times New Roman"/>
          <w:i w:val="0"/>
          <w:iCs w:val="0"/>
          <w:sz w:val="22"/>
          <w:szCs w:val="22"/>
        </w:rPr>
        <w:t xml:space="preserve"> and </w:t>
      </w:r>
      <w:proofErr w:type="spellStart"/>
      <w:r w:rsidRPr="00EB37AE">
        <w:rPr>
          <w:rStyle w:val="fontstyle01"/>
          <w:rFonts w:ascii="Bell MT" w:hAnsi="Bell MT" w:cs="Times New Roman"/>
          <w:i w:val="0"/>
          <w:iCs w:val="0"/>
          <w:sz w:val="22"/>
          <w:szCs w:val="22"/>
        </w:rPr>
        <w:t>Spigarelli</w:t>
      </w:r>
      <w:proofErr w:type="spellEnd"/>
      <w:r w:rsidRPr="00EB37AE">
        <w:rPr>
          <w:rStyle w:val="fontstyle01"/>
          <w:rFonts w:ascii="Bell MT" w:hAnsi="Bell MT" w:cs="Times New Roman"/>
          <w:i w:val="0"/>
          <w:iCs w:val="0"/>
          <w:sz w:val="22"/>
          <w:szCs w:val="22"/>
        </w:rPr>
        <w:t xml:space="preserve"> [39]</w:t>
      </w:r>
      <w:r w:rsidRPr="00EB37AE">
        <w:rPr>
          <w:rStyle w:val="fontstyle01"/>
          <w:rFonts w:ascii="Bell MT" w:hAnsi="Bell MT" w:cs="Times New Roman"/>
          <w:i w:val="0"/>
          <w:iCs w:val="0"/>
          <w:sz w:val="22"/>
          <w:szCs w:val="22"/>
          <w:cs/>
        </w:rPr>
        <w:t>.</w:t>
      </w:r>
    </w:p>
    <w:p w14:paraId="1F19A925" w14:textId="77777777" w:rsidR="000F47AA" w:rsidRPr="00EB37AE" w:rsidRDefault="000F47AA" w:rsidP="000F47AA">
      <w:pPr>
        <w:spacing w:after="0" w:line="240" w:lineRule="auto"/>
        <w:ind w:firstLine="284"/>
        <w:jc w:val="both"/>
        <w:rPr>
          <w:rStyle w:val="fontstyle01"/>
          <w:rFonts w:ascii="Bell MT" w:hAnsi="Bell MT" w:cs="Times New Roman"/>
          <w:i w:val="0"/>
          <w:iCs w:val="0"/>
          <w:sz w:val="22"/>
          <w:szCs w:val="22"/>
          <w:shd w:val="clear" w:color="auto" w:fill="FFFFFF"/>
        </w:rPr>
      </w:pPr>
      <w:proofErr w:type="spellStart"/>
      <w:r w:rsidRPr="00EB37AE">
        <w:rPr>
          <w:rStyle w:val="fontstyle01"/>
          <w:rFonts w:ascii="Bell MT" w:hAnsi="Bell MT" w:cs="Times New Roman"/>
          <w:i w:val="0"/>
          <w:iCs w:val="0"/>
          <w:sz w:val="22"/>
          <w:szCs w:val="22"/>
        </w:rPr>
        <w:t>Mainardes</w:t>
      </w:r>
      <w:proofErr w:type="spellEnd"/>
      <w:r w:rsidRPr="00EB37AE">
        <w:rPr>
          <w:rStyle w:val="fontstyle01"/>
          <w:rFonts w:ascii="Bell MT" w:hAnsi="Bell MT" w:cs="Times New Roman"/>
          <w:i w:val="0"/>
          <w:iCs w:val="0"/>
          <w:sz w:val="22"/>
          <w:szCs w:val="22"/>
        </w:rPr>
        <w:t>, et al. [40] find that marketing capabilities influence market orientation and sustained competitive advantage from the viewpoint of SMEs and that marketing capabilities tend to play a significant role in the market orientation and perceived sustained competitive advantage of SMEs.</w:t>
      </w:r>
    </w:p>
    <w:p w14:paraId="367AA4E4" w14:textId="77777777" w:rsidR="000F47AA" w:rsidRPr="00EB37AE" w:rsidRDefault="000F47AA" w:rsidP="000F47AA">
      <w:pPr>
        <w:spacing w:after="0" w:line="240" w:lineRule="auto"/>
        <w:ind w:firstLine="284"/>
        <w:jc w:val="both"/>
        <w:rPr>
          <w:rStyle w:val="fontstyle01"/>
          <w:rFonts w:ascii="Bell MT" w:hAnsi="Bell MT" w:cs="Times New Roman"/>
          <w:i w:val="0"/>
          <w:iCs w:val="0"/>
          <w:sz w:val="22"/>
          <w:szCs w:val="22"/>
          <w:shd w:val="clear" w:color="auto" w:fill="FFFFFF"/>
        </w:rPr>
      </w:pPr>
      <w:r w:rsidRPr="00EB37AE">
        <w:rPr>
          <w:rStyle w:val="fontstyle01"/>
          <w:rFonts w:ascii="Bell MT" w:hAnsi="Bell MT" w:cs="Times New Roman"/>
          <w:i w:val="0"/>
          <w:iCs w:val="0"/>
          <w:sz w:val="22"/>
          <w:szCs w:val="22"/>
        </w:rPr>
        <w:t xml:space="preserve">The role of marketing capability does not have an impact </w:t>
      </w:r>
      <w:r w:rsidRPr="00EB37AE">
        <w:rPr>
          <w:rFonts w:ascii="Bell MT" w:hAnsi="Bell MT" w:cs="Times New Roman"/>
        </w:rPr>
        <w:t>on a firm’s operations and performance, but instead mediates it, as confirmed by da Costa, et al. [41].</w:t>
      </w:r>
      <w:r w:rsidRPr="00EB37AE">
        <w:rPr>
          <w:rFonts w:ascii="Bell MT" w:hAnsi="Bell MT" w:cs="Times New Roman"/>
          <w:cs/>
        </w:rPr>
        <w:t xml:space="preserve"> </w:t>
      </w:r>
      <w:r w:rsidRPr="00EB37AE">
        <w:rPr>
          <w:rStyle w:val="fontstyle01"/>
          <w:rFonts w:ascii="Bell MT" w:hAnsi="Bell MT" w:cs="Times New Roman"/>
          <w:i w:val="0"/>
          <w:iCs w:val="0"/>
          <w:sz w:val="22"/>
          <w:szCs w:val="22"/>
        </w:rPr>
        <w:t>Kaleka and Morgan [42] identify distinctive marketing capabilities as key</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drivers of financial and export marketing performance, whereas Tan and Sousa [43], and </w:t>
      </w:r>
      <w:proofErr w:type="spellStart"/>
      <w:r w:rsidRPr="00EB37AE">
        <w:rPr>
          <w:rStyle w:val="fontstyle01"/>
          <w:rFonts w:ascii="Bell MT" w:hAnsi="Bell MT" w:cs="Times New Roman"/>
          <w:i w:val="0"/>
          <w:iCs w:val="0"/>
          <w:sz w:val="22"/>
          <w:szCs w:val="22"/>
        </w:rPr>
        <w:t>Cacciolatti</w:t>
      </w:r>
      <w:proofErr w:type="spellEnd"/>
      <w:r w:rsidRPr="00EB37AE">
        <w:rPr>
          <w:rStyle w:val="fontstyle01"/>
          <w:rFonts w:ascii="Bell MT" w:hAnsi="Bell MT" w:cs="Times New Roman"/>
          <w:i w:val="0"/>
          <w:iCs w:val="0"/>
          <w:sz w:val="22"/>
          <w:szCs w:val="22"/>
        </w:rPr>
        <w:t xml:space="preserve"> and Lee [44] indicate the significance of marketing capacity in terms of competitive advantage and export performance. Regarding international marketing Keskin, et al. [45], </w:t>
      </w:r>
      <w:bookmarkStart w:id="2" w:name="_Hlk156303468"/>
      <w:r w:rsidRPr="00EB37AE">
        <w:rPr>
          <w:rStyle w:val="fontstyle01"/>
          <w:rFonts w:ascii="Bell MT" w:hAnsi="Bell MT" w:cs="Times New Roman"/>
          <w:i w:val="0"/>
          <w:iCs w:val="0"/>
          <w:sz w:val="22"/>
          <w:szCs w:val="22"/>
        </w:rPr>
        <w:t xml:space="preserve">Kaleka and Morgan [42], and Morgan, et al. [46] </w:t>
      </w:r>
      <w:bookmarkEnd w:id="2"/>
      <w:r w:rsidRPr="00EB37AE">
        <w:rPr>
          <w:rStyle w:val="fontstyle01"/>
          <w:rFonts w:ascii="Bell MT" w:hAnsi="Bell MT" w:cs="Times New Roman"/>
          <w:i w:val="0"/>
          <w:iCs w:val="0"/>
          <w:sz w:val="22"/>
          <w:szCs w:val="22"/>
        </w:rPr>
        <w:t xml:space="preserve">indicate the impact of marketing capacities and competitive strategies on export firms’ competitive advantage, which can improve their export performance. </w:t>
      </w:r>
      <w:proofErr w:type="spellStart"/>
      <w:r w:rsidRPr="00EB37AE">
        <w:rPr>
          <w:rStyle w:val="fontstyle01"/>
          <w:rFonts w:ascii="Bell MT" w:hAnsi="Bell MT" w:cs="Times New Roman"/>
          <w:i w:val="0"/>
          <w:iCs w:val="0"/>
          <w:sz w:val="22"/>
          <w:szCs w:val="22"/>
        </w:rPr>
        <w:t>Tarsakoo</w:t>
      </w:r>
      <w:proofErr w:type="spellEnd"/>
      <w:r w:rsidRPr="00EB37AE">
        <w:rPr>
          <w:rStyle w:val="fontstyle01"/>
          <w:rFonts w:ascii="Bell MT" w:hAnsi="Bell MT" w:cs="Times New Roman"/>
          <w:i w:val="0"/>
          <w:iCs w:val="0"/>
          <w:sz w:val="22"/>
          <w:szCs w:val="22"/>
        </w:rPr>
        <w:t xml:space="preserve"> and </w:t>
      </w:r>
      <w:proofErr w:type="spellStart"/>
      <w:r w:rsidRPr="00EB37AE">
        <w:rPr>
          <w:rStyle w:val="fontstyle01"/>
          <w:rFonts w:ascii="Bell MT" w:hAnsi="Bell MT" w:cs="Times New Roman"/>
          <w:i w:val="0"/>
          <w:iCs w:val="0"/>
          <w:sz w:val="22"/>
          <w:szCs w:val="22"/>
        </w:rPr>
        <w:t>Charoensukmongkol</w:t>
      </w:r>
      <w:proofErr w:type="spellEnd"/>
      <w:r w:rsidRPr="00EB37AE">
        <w:rPr>
          <w:rStyle w:val="fontstyle01"/>
          <w:rFonts w:ascii="Bell MT" w:hAnsi="Bell MT" w:cs="Times New Roman"/>
          <w:i w:val="0"/>
          <w:iCs w:val="0"/>
          <w:sz w:val="22"/>
          <w:szCs w:val="22"/>
        </w:rPr>
        <w:t xml:space="preserve"> [47] indicate a link between social media marketing capacity, business performance, and the impact of marketing capacities</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However, firms are in a better position to create and maintain a competitive advantage and reap greater economic benefits by developing and deploying mixed marketing strategies [48].</w:t>
      </w:r>
      <w:r w:rsidRPr="00EB37AE">
        <w:rPr>
          <w:rFonts w:ascii="Bell MT" w:hAnsi="Bell MT" w:cs="Times New Roman"/>
        </w:rPr>
        <w:t xml:space="preserve"> </w:t>
      </w:r>
      <w:proofErr w:type="spellStart"/>
      <w:r w:rsidRPr="00EB37AE">
        <w:rPr>
          <w:rFonts w:ascii="Bell MT" w:hAnsi="Bell MT" w:cs="Times New Roman"/>
        </w:rPr>
        <w:t>Chumaidiyah</w:t>
      </w:r>
      <w:proofErr w:type="spellEnd"/>
      <w:r w:rsidRPr="00EB37AE">
        <w:rPr>
          <w:rFonts w:ascii="Bell MT" w:hAnsi="Bell MT" w:cs="Times New Roman"/>
        </w:rPr>
        <w:t xml:space="preserve"> [5], </w:t>
      </w:r>
      <w:proofErr w:type="spellStart"/>
      <w:r w:rsidRPr="00EB37AE">
        <w:rPr>
          <w:rStyle w:val="fontstyle01"/>
          <w:rFonts w:ascii="Bell MT" w:hAnsi="Bell MT" w:cs="Times New Roman"/>
          <w:i w:val="0"/>
          <w:iCs w:val="0"/>
          <w:sz w:val="22"/>
          <w:szCs w:val="22"/>
        </w:rPr>
        <w:t>Boso</w:t>
      </w:r>
      <w:proofErr w:type="spellEnd"/>
      <w:r w:rsidRPr="00EB37AE">
        <w:rPr>
          <w:rStyle w:val="fontstyle01"/>
          <w:rFonts w:ascii="Bell MT" w:hAnsi="Bell MT" w:cs="Times New Roman"/>
          <w:i w:val="0"/>
          <w:iCs w:val="0"/>
          <w:sz w:val="22"/>
          <w:szCs w:val="22"/>
        </w:rPr>
        <w:t xml:space="preserve">, </w:t>
      </w:r>
      <w:r w:rsidRPr="00EB37AE">
        <w:rPr>
          <w:rStyle w:val="fontstyle31"/>
          <w:rFonts w:ascii="Bell MT" w:hAnsi="Bell MT" w:cs="Times New Roman"/>
          <w:sz w:val="22"/>
          <w:szCs w:val="22"/>
        </w:rPr>
        <w:t>et al.</w:t>
      </w:r>
      <w:r w:rsidRPr="00EB37AE">
        <w:rPr>
          <w:rStyle w:val="fontstyle01"/>
          <w:rFonts w:ascii="Bell MT" w:hAnsi="Bell MT" w:cs="Times New Roman"/>
          <w:i w:val="0"/>
          <w:iCs w:val="0"/>
          <w:sz w:val="22"/>
          <w:szCs w:val="22"/>
        </w:rPr>
        <w:t xml:space="preserve"> [6], Keskin, et al. [45], and</w:t>
      </w:r>
      <w:r w:rsidRPr="00EB37AE">
        <w:rPr>
          <w:rFonts w:ascii="Bell MT" w:hAnsi="Bell MT" w:cs="Times New Roman"/>
          <w:cs/>
        </w:rPr>
        <w:t xml:space="preserve"> </w:t>
      </w:r>
      <w:proofErr w:type="spellStart"/>
      <w:r w:rsidRPr="00EB37AE">
        <w:rPr>
          <w:rFonts w:ascii="Bell MT" w:hAnsi="Bell MT" w:cs="Times New Roman"/>
        </w:rPr>
        <w:t>Algarni</w:t>
      </w:r>
      <w:proofErr w:type="spellEnd"/>
      <w:r w:rsidRPr="00EB37AE">
        <w:rPr>
          <w:rFonts w:ascii="Bell MT" w:hAnsi="Bell MT" w:cs="Times New Roman"/>
        </w:rPr>
        <w:t>, et al. [49] find that marketing capabilities have a positive impact on competitive advantage</w:t>
      </w:r>
      <w:r w:rsidRPr="00EB37AE">
        <w:rPr>
          <w:rFonts w:ascii="Bell MT" w:hAnsi="Bell MT" w:cs="Times New Roman"/>
          <w:cs/>
        </w:rPr>
        <w:t xml:space="preserve"> </w:t>
      </w:r>
      <w:r w:rsidRPr="00EB37AE">
        <w:rPr>
          <w:rFonts w:ascii="Bell MT" w:hAnsi="Bell MT" w:cs="Times New Roman"/>
        </w:rPr>
        <w:t>when focusing on marketing capabilities as a key determinant of competitive advantage</w:t>
      </w:r>
      <w:r w:rsidRPr="00EB37AE">
        <w:rPr>
          <w:rFonts w:ascii="Bell MT" w:hAnsi="Bell MT" w:cs="Times New Roman"/>
          <w:cs/>
        </w:rPr>
        <w:t xml:space="preserve">. </w:t>
      </w:r>
      <w:r w:rsidRPr="00EB37AE">
        <w:rPr>
          <w:rFonts w:ascii="Bell MT" w:hAnsi="Bell MT" w:cs="Times New Roman"/>
        </w:rPr>
        <w:t>Thus,</w:t>
      </w:r>
      <w:r w:rsidRPr="00EB37AE">
        <w:rPr>
          <w:rFonts w:ascii="Bell MT" w:hAnsi="Bell MT" w:cs="Times New Roman"/>
          <w:cs/>
        </w:rPr>
        <w:t xml:space="preserve"> </w:t>
      </w:r>
      <w:r w:rsidRPr="00EB37AE">
        <w:rPr>
          <w:rStyle w:val="fontstyle01"/>
          <w:rFonts w:ascii="Bell MT" w:hAnsi="Bell MT" w:cs="Times New Roman"/>
          <w:i w:val="0"/>
          <w:iCs w:val="0"/>
          <w:sz w:val="22"/>
          <w:szCs w:val="22"/>
        </w:rPr>
        <w:t>this study examines the relationship between marketing capabilities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and competitive advantage of durian SME exporters</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Hence, the main research hypothesis questions of this study are: </w:t>
      </w:r>
      <w:r w:rsidRPr="00EB37AE">
        <w:rPr>
          <w:rStyle w:val="fontstyle01"/>
          <w:rFonts w:ascii="Bell MT" w:hAnsi="Bell MT" w:cs="Times New Roman"/>
          <w:sz w:val="22"/>
          <w:szCs w:val="22"/>
        </w:rPr>
        <w:t xml:space="preserve">       </w:t>
      </w:r>
    </w:p>
    <w:p w14:paraId="1A149E5D" w14:textId="77777777" w:rsidR="000F47AA" w:rsidRPr="00EB37AE" w:rsidRDefault="000F47AA" w:rsidP="000F47AA">
      <w:pPr>
        <w:numPr>
          <w:ilvl w:val="0"/>
          <w:numId w:val="14"/>
        </w:numPr>
        <w:spacing w:after="0" w:line="240" w:lineRule="auto"/>
        <w:jc w:val="both"/>
        <w:rPr>
          <w:rStyle w:val="fontstyle01"/>
          <w:rFonts w:ascii="Bell MT" w:hAnsi="Bell MT" w:cs="Times New Roman"/>
          <w:i w:val="0"/>
          <w:iCs w:val="0"/>
          <w:sz w:val="22"/>
          <w:szCs w:val="22"/>
        </w:rPr>
      </w:pPr>
      <w:r w:rsidRPr="00EB37AE">
        <w:rPr>
          <w:rStyle w:val="fontstyle01"/>
          <w:rFonts w:ascii="Bell MT" w:hAnsi="Bell MT" w:cs="Times New Roman"/>
          <w:sz w:val="22"/>
          <w:szCs w:val="22"/>
        </w:rPr>
        <w:t>H1</w:t>
      </w:r>
      <w:r w:rsidRPr="00EB37AE">
        <w:rPr>
          <w:rStyle w:val="fontstyle01"/>
          <w:rFonts w:ascii="Bell MT" w:hAnsi="Bell MT" w:cs="Times New Roman"/>
          <w:sz w:val="22"/>
          <w:szCs w:val="22"/>
          <w:cs/>
        </w:rPr>
        <w:t xml:space="preserve">: </w:t>
      </w:r>
      <w:r w:rsidRPr="00EB37AE">
        <w:rPr>
          <w:rStyle w:val="fontstyle01"/>
          <w:rFonts w:ascii="Bell MT" w:hAnsi="Bell MT" w:cs="Times New Roman"/>
          <w:sz w:val="22"/>
          <w:szCs w:val="22"/>
        </w:rPr>
        <w:t xml:space="preserve">How is the impact of marketing capabilities on competitive advantage? </w:t>
      </w:r>
    </w:p>
    <w:p w14:paraId="240C1FF7" w14:textId="77777777" w:rsidR="000F47AA" w:rsidRPr="00EB37AE" w:rsidRDefault="000F47AA" w:rsidP="000F47AA">
      <w:pPr>
        <w:numPr>
          <w:ilvl w:val="0"/>
          <w:numId w:val="14"/>
        </w:numPr>
        <w:spacing w:after="0" w:line="240" w:lineRule="auto"/>
        <w:jc w:val="both"/>
        <w:rPr>
          <w:rStyle w:val="fontstyle01"/>
          <w:rFonts w:ascii="Bell MT" w:hAnsi="Bell MT" w:cs="Times New Roman"/>
          <w:i w:val="0"/>
          <w:iCs w:val="0"/>
          <w:sz w:val="22"/>
          <w:szCs w:val="22"/>
        </w:rPr>
      </w:pPr>
      <w:r w:rsidRPr="00EB37AE">
        <w:rPr>
          <w:rStyle w:val="fontstyle01"/>
          <w:rFonts w:ascii="Bell MT" w:hAnsi="Bell MT" w:cs="Times New Roman"/>
          <w:sz w:val="22"/>
          <w:szCs w:val="22"/>
        </w:rPr>
        <w:t>H2</w:t>
      </w:r>
      <w:r w:rsidRPr="00EB37AE">
        <w:rPr>
          <w:rStyle w:val="fontstyle01"/>
          <w:rFonts w:ascii="Bell MT" w:hAnsi="Bell MT" w:cs="Times New Roman"/>
          <w:sz w:val="22"/>
          <w:szCs w:val="22"/>
          <w:cs/>
        </w:rPr>
        <w:t xml:space="preserve">: </w:t>
      </w:r>
      <w:r w:rsidRPr="00EB37AE">
        <w:rPr>
          <w:rStyle w:val="fontstyle01"/>
          <w:rFonts w:ascii="Bell MT" w:hAnsi="Bell MT" w:cs="Times New Roman"/>
          <w:sz w:val="22"/>
          <w:szCs w:val="22"/>
        </w:rPr>
        <w:t xml:space="preserve">How does firm size have an impact on competitive advantage? </w:t>
      </w:r>
    </w:p>
    <w:p w14:paraId="003319D5" w14:textId="77777777" w:rsidR="000F47AA" w:rsidRPr="00EB37AE" w:rsidRDefault="000F47AA" w:rsidP="000F47AA">
      <w:pPr>
        <w:numPr>
          <w:ilvl w:val="0"/>
          <w:numId w:val="14"/>
        </w:numPr>
        <w:spacing w:after="0" w:line="240" w:lineRule="auto"/>
        <w:jc w:val="both"/>
        <w:rPr>
          <w:rStyle w:val="fontstyle01"/>
          <w:rFonts w:ascii="Bell MT" w:hAnsi="Bell MT" w:cs="Times New Roman"/>
          <w:i w:val="0"/>
          <w:iCs w:val="0"/>
          <w:sz w:val="22"/>
          <w:szCs w:val="22"/>
        </w:rPr>
      </w:pPr>
      <w:r w:rsidRPr="00EB37AE">
        <w:rPr>
          <w:rStyle w:val="fontstyle01"/>
          <w:rFonts w:ascii="Bell MT" w:hAnsi="Bell MT" w:cs="Times New Roman"/>
          <w:sz w:val="22"/>
          <w:szCs w:val="22"/>
        </w:rPr>
        <w:t>H3</w:t>
      </w:r>
      <w:r w:rsidRPr="00EB37AE">
        <w:rPr>
          <w:rStyle w:val="fontstyle01"/>
          <w:rFonts w:ascii="Bell MT" w:hAnsi="Bell MT" w:cs="Times New Roman"/>
          <w:sz w:val="22"/>
          <w:szCs w:val="22"/>
          <w:cs/>
        </w:rPr>
        <w:t xml:space="preserve">: </w:t>
      </w:r>
      <w:r w:rsidRPr="00EB37AE">
        <w:rPr>
          <w:rStyle w:val="fontstyle01"/>
          <w:rFonts w:ascii="Bell MT" w:hAnsi="Bell MT" w:cs="Times New Roman"/>
          <w:sz w:val="22"/>
          <w:szCs w:val="22"/>
        </w:rPr>
        <w:t xml:space="preserve">How does firm age have an impact on competitive advantage? </w:t>
      </w:r>
    </w:p>
    <w:p w14:paraId="43729E5A" w14:textId="77777777" w:rsidR="000F47AA" w:rsidRPr="00EB37AE" w:rsidRDefault="000F47AA" w:rsidP="000F47AA">
      <w:pPr>
        <w:spacing w:after="0" w:line="240" w:lineRule="auto"/>
        <w:ind w:firstLine="284"/>
        <w:jc w:val="both"/>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This study offers theoretical and empirical insights into how and why marketing capabilities are important determinants of competitive advantage for SME durian exporters. Marketing capabilities are used to develop and launch new products, manage pricing tactics, support distributors, develop closer relationships, and deliver effective marketing messages [6].</w:t>
      </w:r>
      <w:r w:rsidRPr="00EB37AE">
        <w:rPr>
          <w:rStyle w:val="fontstyle01"/>
          <w:rFonts w:ascii="Bell MT" w:hAnsi="Bell MT" w:cs="Times New Roman"/>
          <w:i w:val="0"/>
          <w:iCs w:val="0"/>
          <w:sz w:val="22"/>
          <w:szCs w:val="22"/>
          <w:cs/>
        </w:rPr>
        <w:t xml:space="preserve"> </w:t>
      </w:r>
    </w:p>
    <w:p w14:paraId="1F31AF5A" w14:textId="77777777" w:rsidR="000F47AA" w:rsidRPr="00EB37AE" w:rsidRDefault="000F47AA" w:rsidP="000F47AA">
      <w:pPr>
        <w:spacing w:after="0" w:line="240" w:lineRule="auto"/>
        <w:ind w:firstLine="284"/>
        <w:jc w:val="thaiDistribute"/>
        <w:rPr>
          <w:rFonts w:ascii="Bell MT" w:hAnsi="Bell MT" w:cs="Times New Roman"/>
        </w:rPr>
      </w:pPr>
      <w:r w:rsidRPr="00EB37AE">
        <w:rPr>
          <w:rFonts w:ascii="Bell MT" w:hAnsi="Bell MT" w:cs="Times New Roman"/>
          <w:shd w:val="clear" w:color="auto" w:fill="FFFFFF"/>
        </w:rPr>
        <w:t xml:space="preserve">The theoretical framework of this study is formulated to analyze the impact of marketing capabilities on the competitive advantage of SME </w:t>
      </w:r>
      <w:r w:rsidRPr="00EB37AE">
        <w:rPr>
          <w:rFonts w:ascii="Bell MT" w:eastAsia="Times New Roman" w:hAnsi="Bell MT" w:cs="Times New Roman"/>
        </w:rPr>
        <w:t>durian exporters</w:t>
      </w:r>
      <w:r w:rsidRPr="00EB37AE">
        <w:rPr>
          <w:rFonts w:ascii="Bell MT" w:eastAsia="Times New Roman" w:hAnsi="Bell MT" w:cs="Times New Roman"/>
          <w:cs/>
        </w:rPr>
        <w:t xml:space="preserve"> </w:t>
      </w:r>
      <w:r w:rsidRPr="00EB37AE">
        <w:rPr>
          <w:rFonts w:ascii="Bell MT" w:hAnsi="Bell MT" w:cs="Times New Roman"/>
          <w:shd w:val="clear" w:color="auto" w:fill="FFFFFF"/>
        </w:rPr>
        <w:t>in Thailand</w:t>
      </w:r>
      <w:r w:rsidRPr="00EB37AE">
        <w:rPr>
          <w:rFonts w:ascii="Bell MT" w:hAnsi="Bell MT" w:cs="Times New Roman"/>
        </w:rPr>
        <w:t xml:space="preserve">, based on independent variables </w:t>
      </w:r>
      <w:r w:rsidRPr="00EB37AE">
        <w:rPr>
          <w:rFonts w:ascii="Bell MT" w:hAnsi="Bell MT" w:cs="Times New Roman"/>
          <w:shd w:val="clear" w:color="auto" w:fill="FFFFFF"/>
          <w:cs/>
        </w:rPr>
        <w:t>(</w:t>
      </w:r>
      <w:r w:rsidRPr="00EB37AE">
        <w:rPr>
          <w:rFonts w:ascii="Bell MT" w:hAnsi="Bell MT" w:cs="Times New Roman"/>
          <w:shd w:val="clear" w:color="auto" w:fill="FFFFFF"/>
        </w:rPr>
        <w:t>marketing capabilities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and dependent variable</w:t>
      </w:r>
      <w:r w:rsidRPr="00EB37AE">
        <w:rPr>
          <w:rFonts w:ascii="Bell MT" w:hAnsi="Bell MT" w:cs="Times New Roman"/>
        </w:rPr>
        <w:t xml:space="preserve">s </w:t>
      </w:r>
      <w:r w:rsidRPr="00EB37AE">
        <w:rPr>
          <w:rFonts w:ascii="Bell MT" w:hAnsi="Bell MT" w:cs="Times New Roman"/>
          <w:shd w:val="clear" w:color="auto" w:fill="FFFFFF"/>
          <w:cs/>
        </w:rPr>
        <w:t>(</w:t>
      </w:r>
      <w:r w:rsidRPr="00EB37AE">
        <w:rPr>
          <w:rFonts w:ascii="Bell MT" w:hAnsi="Bell MT" w:cs="Times New Roman"/>
          <w:shd w:val="clear" w:color="auto" w:fill="FFFFFF"/>
        </w:rPr>
        <w:t>competitive advantage</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T</w:t>
      </w:r>
      <w:r w:rsidRPr="00EB37AE">
        <w:rPr>
          <w:rFonts w:ascii="Bell MT" w:hAnsi="Bell MT" w:cs="Times New Roman"/>
        </w:rPr>
        <w:t>his study also aimed to control extraneous influences that could independently affect the results</w:t>
      </w:r>
      <w:r w:rsidRPr="00EB37AE">
        <w:rPr>
          <w:rFonts w:ascii="Bell MT" w:hAnsi="Bell MT" w:cs="Times New Roman"/>
          <w:cs/>
        </w:rPr>
        <w:t xml:space="preserve">. </w:t>
      </w:r>
      <w:r w:rsidRPr="00EB37AE">
        <w:rPr>
          <w:rFonts w:ascii="Bell MT" w:hAnsi="Bell MT" w:cs="Times New Roman"/>
        </w:rPr>
        <w:t>The control variables used are</w:t>
      </w:r>
      <w:r w:rsidRPr="00EB37AE">
        <w:rPr>
          <w:rFonts w:ascii="Bell MT" w:hAnsi="Bell MT" w:cs="Times New Roman"/>
          <w:cs/>
        </w:rPr>
        <w:t xml:space="preserve"> </w:t>
      </w:r>
      <w:r w:rsidRPr="00EB37AE">
        <w:rPr>
          <w:rFonts w:ascii="Bell MT" w:hAnsi="Bell MT" w:cs="Times New Roman"/>
        </w:rPr>
        <w:t>firm size and firm age</w:t>
      </w:r>
      <w:r w:rsidRPr="00EB37AE">
        <w:rPr>
          <w:rFonts w:ascii="Bell MT" w:hAnsi="Bell MT" w:cs="Times New Roman"/>
          <w:cs/>
        </w:rPr>
        <w:t xml:space="preserve"> </w:t>
      </w:r>
      <w:r w:rsidRPr="00EB37AE">
        <w:rPr>
          <w:rFonts w:ascii="Bell MT" w:hAnsi="Bell MT" w:cs="Times New Roman"/>
        </w:rPr>
        <w:t>and are</w:t>
      </w:r>
      <w:r w:rsidRPr="00EB37AE">
        <w:rPr>
          <w:rFonts w:ascii="Bell MT" w:hAnsi="Bell MT" w:cs="Times New Roman"/>
          <w:cs/>
        </w:rPr>
        <w:t xml:space="preserve"> </w:t>
      </w:r>
      <w:r w:rsidRPr="00EB37AE">
        <w:rPr>
          <w:rFonts w:ascii="Bell MT" w:hAnsi="Bell MT" w:cs="Times New Roman"/>
        </w:rPr>
        <w:t>therefore</w:t>
      </w:r>
      <w:r w:rsidRPr="00EB37AE">
        <w:rPr>
          <w:rFonts w:ascii="Bell MT" w:hAnsi="Bell MT" w:cs="Times New Roman"/>
          <w:cs/>
        </w:rPr>
        <w:t xml:space="preserve"> </w:t>
      </w:r>
      <w:r w:rsidRPr="00EB37AE">
        <w:rPr>
          <w:rFonts w:ascii="Bell MT" w:hAnsi="Bell MT" w:cs="Times New Roman"/>
        </w:rPr>
        <w:t>not used in hypothesis testing</w:t>
      </w:r>
      <w:r w:rsidRPr="00EB37AE">
        <w:rPr>
          <w:rFonts w:ascii="Bell MT" w:hAnsi="Bell MT" w:cs="Times New Roman"/>
          <w:cs/>
        </w:rPr>
        <w:t xml:space="preserve">. </w:t>
      </w:r>
      <w:r w:rsidRPr="00EB37AE">
        <w:rPr>
          <w:rFonts w:ascii="Bell MT" w:hAnsi="Bell MT" w:cs="Times New Roman"/>
        </w:rPr>
        <w:t>The theoretical framework of this study is illustrated in</w:t>
      </w:r>
      <w:r w:rsidRPr="00EB37AE">
        <w:rPr>
          <w:rFonts w:ascii="Bell MT" w:hAnsi="Bell MT" w:cs="Times New Roman"/>
          <w:cs/>
        </w:rPr>
        <w:t xml:space="preserve"> </w:t>
      </w:r>
      <w:r w:rsidRPr="00EB37AE">
        <w:rPr>
          <w:rFonts w:ascii="Bell MT" w:hAnsi="Bell MT" w:cs="Times New Roman"/>
        </w:rPr>
        <w:t>Figure 1</w:t>
      </w:r>
      <w:r w:rsidRPr="00EB37AE">
        <w:rPr>
          <w:rFonts w:ascii="Bell MT" w:hAnsi="Bell MT" w:cs="Times New Roman"/>
          <w:cs/>
        </w:rPr>
        <w:t>.</w:t>
      </w:r>
    </w:p>
    <w:p w14:paraId="68E6B828" w14:textId="0B2391BC" w:rsidR="00ED2E1E" w:rsidRPr="00EB37AE" w:rsidRDefault="00ED2E1E" w:rsidP="00ED2E1E">
      <w:pPr>
        <w:spacing w:after="0" w:line="240" w:lineRule="auto"/>
        <w:jc w:val="center"/>
        <w:rPr>
          <w:rFonts w:ascii="Bell MT" w:hAnsi="Bell MT" w:cs="Times New Roman"/>
          <w:b/>
          <w:bCs/>
          <w:sz w:val="18"/>
          <w:szCs w:val="18"/>
          <w:shd w:val="clear" w:color="auto" w:fill="FFFFFF"/>
        </w:rPr>
      </w:pPr>
      <w:r w:rsidRPr="00EB37AE">
        <w:rPr>
          <w:rFonts w:ascii="Bell MT" w:hAnsi="Bell MT" w:cs="Times New Roman"/>
          <w:b/>
          <w:bCs/>
          <w:noProof/>
          <w:sz w:val="18"/>
          <w:szCs w:val="18"/>
          <w:shd w:val="clear" w:color="auto" w:fill="FFFFFF"/>
        </w:rPr>
        <w:lastRenderedPageBreak/>
        <w:drawing>
          <wp:inline distT="0" distB="0" distL="0" distR="0" wp14:anchorId="6E9A8A86" wp14:editId="0F2AF98A">
            <wp:extent cx="4502150" cy="2295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6081" cy="2297331"/>
                    </a:xfrm>
                    <a:prstGeom prst="rect">
                      <a:avLst/>
                    </a:prstGeom>
                  </pic:spPr>
                </pic:pic>
              </a:graphicData>
            </a:graphic>
          </wp:inline>
        </w:drawing>
      </w:r>
    </w:p>
    <w:p w14:paraId="33126F89" w14:textId="7633BDB4" w:rsidR="000F47AA" w:rsidRPr="00EB37AE" w:rsidRDefault="000F47AA" w:rsidP="00ED2E1E">
      <w:pPr>
        <w:spacing w:after="0" w:line="240" w:lineRule="auto"/>
        <w:ind w:left="1170"/>
        <w:rPr>
          <w:rFonts w:ascii="Bell MT" w:hAnsi="Bell MT"/>
          <w:b/>
          <w:bCs/>
          <w:sz w:val="18"/>
          <w:szCs w:val="18"/>
          <w:shd w:val="clear" w:color="auto" w:fill="FFFFFF"/>
        </w:rPr>
      </w:pPr>
      <w:r w:rsidRPr="00EB37AE">
        <w:rPr>
          <w:rFonts w:ascii="Bell MT" w:hAnsi="Bell MT" w:cs="Times New Roman"/>
          <w:b/>
          <w:bCs/>
          <w:sz w:val="18"/>
          <w:szCs w:val="18"/>
          <w:shd w:val="clear" w:color="auto" w:fill="FFFFFF"/>
        </w:rPr>
        <w:t>Figure 1</w:t>
      </w:r>
      <w:r w:rsidRPr="00EB37AE">
        <w:rPr>
          <w:rFonts w:ascii="Bell MT" w:hAnsi="Bell MT" w:cs="Times New Roman"/>
          <w:b/>
          <w:bCs/>
          <w:sz w:val="18"/>
          <w:szCs w:val="18"/>
          <w:shd w:val="clear" w:color="auto" w:fill="FFFFFF"/>
          <w:cs/>
        </w:rPr>
        <w:t xml:space="preserve">. </w:t>
      </w:r>
    </w:p>
    <w:p w14:paraId="654DA326" w14:textId="77777777" w:rsidR="000F47AA" w:rsidRPr="00EB37AE" w:rsidRDefault="000F47AA" w:rsidP="00ED2E1E">
      <w:pPr>
        <w:spacing w:after="0" w:line="240" w:lineRule="auto"/>
        <w:ind w:left="1170"/>
        <w:rPr>
          <w:rFonts w:ascii="Bell MT" w:hAnsi="Bell MT" w:cs="Times New Roman"/>
          <w:sz w:val="18"/>
          <w:szCs w:val="18"/>
          <w:shd w:val="clear" w:color="auto" w:fill="FFFFFF"/>
        </w:rPr>
      </w:pPr>
      <w:r w:rsidRPr="00EB37AE">
        <w:rPr>
          <w:rFonts w:ascii="Bell MT" w:hAnsi="Bell MT" w:cs="Times New Roman"/>
          <w:sz w:val="18"/>
          <w:szCs w:val="18"/>
          <w:shd w:val="clear" w:color="auto" w:fill="FFFFFF"/>
        </w:rPr>
        <w:t>T</w:t>
      </w:r>
      <w:r w:rsidRPr="00EB37AE">
        <w:rPr>
          <w:rFonts w:ascii="Bell MT" w:hAnsi="Bell MT" w:cs="Times New Roman"/>
          <w:sz w:val="18"/>
          <w:szCs w:val="18"/>
        </w:rPr>
        <w:t>heoretical</w:t>
      </w:r>
      <w:r w:rsidRPr="00EB37AE">
        <w:rPr>
          <w:rFonts w:ascii="Bell MT" w:hAnsi="Bell MT" w:cs="Times New Roman"/>
          <w:sz w:val="18"/>
          <w:szCs w:val="18"/>
          <w:shd w:val="clear" w:color="auto" w:fill="FFFFFF"/>
        </w:rPr>
        <w:t xml:space="preserve"> framework</w:t>
      </w:r>
    </w:p>
    <w:p w14:paraId="6E78D479" w14:textId="77777777" w:rsidR="000F47AA" w:rsidRPr="00EB37AE" w:rsidRDefault="000F47AA" w:rsidP="000F47AA">
      <w:pPr>
        <w:spacing w:after="0" w:line="240" w:lineRule="auto"/>
        <w:jc w:val="center"/>
        <w:rPr>
          <w:rFonts w:ascii="Bell MT" w:hAnsi="Bell MT" w:cs="Times New Roman"/>
          <w:b/>
          <w:bCs/>
          <w:shd w:val="clear" w:color="auto" w:fill="FFFFFF"/>
        </w:rPr>
      </w:pPr>
    </w:p>
    <w:p w14:paraId="31EAA367" w14:textId="77777777" w:rsidR="000F47AA" w:rsidRPr="00EB37AE" w:rsidRDefault="000F47AA" w:rsidP="000F47AA">
      <w:pPr>
        <w:pStyle w:val="Heading2"/>
        <w:shd w:val="clear" w:color="auto" w:fill="FFFFFF"/>
        <w:spacing w:before="0" w:line="240" w:lineRule="auto"/>
        <w:rPr>
          <w:rFonts w:ascii="Bell MT" w:hAnsi="Bell MT" w:cs="Times New Roman"/>
          <w:color w:val="000099"/>
          <w:sz w:val="24"/>
          <w:szCs w:val="24"/>
        </w:rPr>
      </w:pPr>
      <w:r w:rsidRPr="00EB37AE">
        <w:rPr>
          <w:rFonts w:ascii="Bell MT" w:hAnsi="Bell MT" w:cs="Times New Roman"/>
          <w:b/>
          <w:bCs/>
          <w:color w:val="000099"/>
          <w:sz w:val="24"/>
          <w:szCs w:val="24"/>
        </w:rPr>
        <w:t>3</w:t>
      </w:r>
      <w:r w:rsidRPr="00EB37AE">
        <w:rPr>
          <w:rFonts w:ascii="Bell MT" w:hAnsi="Bell MT" w:cs="Times New Roman"/>
          <w:b/>
          <w:bCs/>
          <w:color w:val="000099"/>
          <w:sz w:val="24"/>
          <w:szCs w:val="24"/>
          <w:cs/>
        </w:rPr>
        <w:t>.</w:t>
      </w:r>
      <w:r w:rsidRPr="00EB37AE">
        <w:rPr>
          <w:rFonts w:ascii="Bell MT" w:hAnsi="Bell MT" w:cstheme="minorBidi"/>
          <w:b/>
          <w:bCs/>
          <w:color w:val="000099"/>
          <w:sz w:val="24"/>
          <w:szCs w:val="24"/>
          <w:cs/>
        </w:rPr>
        <w:t xml:space="preserve"> </w:t>
      </w:r>
      <w:r w:rsidRPr="00EB37AE">
        <w:rPr>
          <w:rFonts w:ascii="Bell MT" w:hAnsi="Bell MT" w:cs="Times New Roman"/>
          <w:b/>
          <w:bCs/>
          <w:color w:val="000099"/>
          <w:sz w:val="24"/>
          <w:szCs w:val="24"/>
        </w:rPr>
        <w:t xml:space="preserve">Methods </w:t>
      </w:r>
    </w:p>
    <w:p w14:paraId="118B8116" w14:textId="23A84341" w:rsidR="000F47AA" w:rsidRPr="00EB37AE" w:rsidRDefault="000F47AA" w:rsidP="000F47AA">
      <w:pPr>
        <w:spacing w:after="0" w:line="240" w:lineRule="auto"/>
        <w:jc w:val="thaiDistribute"/>
        <w:rPr>
          <w:rFonts w:ascii="Bell MT" w:hAnsi="Bell MT" w:cs="Times New Roman"/>
          <w:i/>
          <w:iCs/>
          <w:shd w:val="clear" w:color="auto" w:fill="FFFFFF"/>
        </w:rPr>
      </w:pPr>
      <w:r w:rsidRPr="00EB37AE">
        <w:rPr>
          <w:rFonts w:ascii="Bell MT" w:hAnsi="Bell MT" w:cs="Times New Roman"/>
          <w:i/>
          <w:iCs/>
          <w:shd w:val="clear" w:color="auto" w:fill="FFFFFF"/>
        </w:rPr>
        <w:t>3</w:t>
      </w:r>
      <w:r w:rsidRPr="00EB37AE">
        <w:rPr>
          <w:rFonts w:ascii="Bell MT" w:hAnsi="Bell MT" w:cs="Times New Roman"/>
          <w:i/>
          <w:iCs/>
          <w:shd w:val="clear" w:color="auto" w:fill="FFFFFF"/>
          <w:cs/>
        </w:rPr>
        <w:t>.</w:t>
      </w:r>
      <w:r w:rsidRPr="00EB37AE">
        <w:rPr>
          <w:rFonts w:ascii="Bell MT" w:hAnsi="Bell MT" w:cs="Times New Roman"/>
          <w:i/>
          <w:iCs/>
          <w:shd w:val="clear" w:color="auto" w:fill="FFFFFF"/>
        </w:rPr>
        <w:t>1</w:t>
      </w:r>
      <w:r w:rsidR="00ED2E1E" w:rsidRPr="00EB37AE">
        <w:rPr>
          <w:rFonts w:ascii="Bell MT" w:hAnsi="Bell MT" w:cs="Times New Roman"/>
          <w:i/>
          <w:iCs/>
          <w:shd w:val="clear" w:color="auto" w:fill="FFFFFF"/>
        </w:rPr>
        <w:t>.</w:t>
      </w:r>
      <w:r w:rsidRPr="00EB37AE">
        <w:rPr>
          <w:rFonts w:ascii="Bell MT" w:hAnsi="Bell MT" w:cs="Times New Roman"/>
          <w:i/>
          <w:iCs/>
          <w:shd w:val="clear" w:color="auto" w:fill="FFFFFF"/>
        </w:rPr>
        <w:t xml:space="preserve"> Sample and Data Collection</w:t>
      </w:r>
    </w:p>
    <w:p w14:paraId="5251877E" w14:textId="1C04775B" w:rsidR="000F47AA" w:rsidRPr="00EB37AE" w:rsidRDefault="000F47AA" w:rsidP="00ED2E1E">
      <w:pPr>
        <w:spacing w:after="0" w:line="240" w:lineRule="auto"/>
        <w:ind w:firstLine="360"/>
        <w:jc w:val="thaiDistribute"/>
        <w:rPr>
          <w:rFonts w:ascii="Bell MT" w:hAnsi="Bell MT" w:cs="Times New Roman"/>
          <w:b/>
          <w:bCs/>
          <w:i/>
          <w:iCs/>
          <w:shd w:val="clear" w:color="auto" w:fill="FFFFFF"/>
        </w:rPr>
      </w:pPr>
      <w:r w:rsidRPr="00EB37AE">
        <w:rPr>
          <w:rFonts w:ascii="Bell MT" w:hAnsi="Bell MT" w:cs="Times New Roman"/>
          <w:shd w:val="clear" w:color="auto" w:fill="FFFFFF"/>
        </w:rPr>
        <w:t xml:space="preserve">The target population of this study was SME </w:t>
      </w:r>
      <w:r w:rsidRPr="00EB37AE">
        <w:rPr>
          <w:rFonts w:ascii="Bell MT" w:eastAsia="Times New Roman" w:hAnsi="Bell MT" w:cs="Times New Roman"/>
        </w:rPr>
        <w:t>durian exporters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A sample of durian exporters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was selected from the target population to answer the research question</w:t>
      </w:r>
      <w:r w:rsidRPr="00EB37AE">
        <w:rPr>
          <w:rFonts w:ascii="Bell MT" w:hAnsi="Bell MT" w:cs="Times New Roman"/>
          <w:cs/>
        </w:rPr>
        <w:t xml:space="preserve"> of </w:t>
      </w:r>
      <w:r w:rsidRPr="00EB37AE">
        <w:rPr>
          <w:rFonts w:ascii="Bell MT" w:hAnsi="Bell MT" w:cs="Times New Roman"/>
        </w:rPr>
        <w:t>the</w:t>
      </w:r>
      <w:r w:rsidRPr="00EB37AE">
        <w:rPr>
          <w:rFonts w:ascii="Bell MT" w:hAnsi="Bell MT" w:cs="Times New Roman"/>
          <w:cs/>
        </w:rPr>
        <w:t xml:space="preserve"> study</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To make the sample as representative as possible, the following three criteria were employed</w:t>
      </w:r>
      <w:r w:rsidRPr="00EB37AE">
        <w:rPr>
          <w:rFonts w:ascii="Bell MT" w:hAnsi="Bell MT" w:cs="Times New Roman"/>
        </w:rPr>
        <w:t>:</w:t>
      </w:r>
      <w:r w:rsidRPr="00EB37AE">
        <w:rPr>
          <w:rFonts w:ascii="Bell MT" w:hAnsi="Bell MT" w:cs="Times New Roman"/>
          <w:shd w:val="clear" w:color="auto" w:fill="FFFFFF"/>
        </w:rPr>
        <w:t xml:space="preserve"> (1</w:t>
      </w:r>
      <w:r w:rsidRPr="00EB37AE">
        <w:rPr>
          <w:rFonts w:ascii="Bell MT" w:hAnsi="Bell MT" w:cs="Times New Roman"/>
          <w:shd w:val="clear" w:color="auto" w:fill="FFFFFF"/>
          <w:cs/>
        </w:rPr>
        <w:t xml:space="preserve">) </w:t>
      </w:r>
      <w:r w:rsidRPr="00EB37AE">
        <w:rPr>
          <w:rFonts w:ascii="Bell MT" w:hAnsi="Bell MT" w:cs="Times New Roman"/>
        </w:rPr>
        <w:t xml:space="preserve">registered capital of less than </w:t>
      </w:r>
      <w:proofErr w:type="gramStart"/>
      <w:r w:rsidRPr="00EB37AE">
        <w:rPr>
          <w:rFonts w:ascii="Bell MT" w:hAnsi="Bell MT" w:cs="Times New Roman"/>
        </w:rPr>
        <w:t>200</w:t>
      </w:r>
      <w:r w:rsidRPr="00EB37AE">
        <w:rPr>
          <w:rFonts w:ascii="Bell MT" w:hAnsi="Bell MT" w:cs="Times New Roman"/>
          <w:cs/>
        </w:rPr>
        <w:t xml:space="preserve"> </w:t>
      </w:r>
      <w:r w:rsidRPr="00EB37AE">
        <w:rPr>
          <w:rFonts w:ascii="Bell MT" w:hAnsi="Bell MT" w:cs="Times New Roman"/>
        </w:rPr>
        <w:t>million</w:t>
      </w:r>
      <w:r w:rsidRPr="00EB37AE">
        <w:rPr>
          <w:rFonts w:ascii="Bell MT" w:hAnsi="Bell MT" w:cs="Times New Roman"/>
          <w:cs/>
        </w:rPr>
        <w:t xml:space="preserve"> </w:t>
      </w:r>
      <w:r w:rsidRPr="00EB37AE">
        <w:rPr>
          <w:rFonts w:ascii="Bell MT" w:hAnsi="Bell MT" w:cs="Times New Roman"/>
        </w:rPr>
        <w:t>baht</w:t>
      </w:r>
      <w:proofErr w:type="gramEnd"/>
      <w:r w:rsidRPr="00EB37AE">
        <w:rPr>
          <w:rFonts w:ascii="Bell MT" w:hAnsi="Bell MT" w:cs="Times New Roman"/>
          <w:cs/>
        </w:rPr>
        <w:t xml:space="preserve"> </w:t>
      </w:r>
      <w:r w:rsidRPr="00EB37AE">
        <w:rPr>
          <w:rFonts w:ascii="Bell MT" w:hAnsi="Bell MT" w:cs="Times New Roman"/>
        </w:rPr>
        <w:t>(6</w:t>
      </w:r>
      <w:r w:rsidRPr="00EB37AE">
        <w:rPr>
          <w:rFonts w:ascii="Bell MT" w:hAnsi="Bell MT" w:cs="Times New Roman"/>
          <w:cs/>
        </w:rPr>
        <w:t>.</w:t>
      </w:r>
      <w:r w:rsidRPr="00EB37AE">
        <w:rPr>
          <w:rFonts w:ascii="Bell MT" w:hAnsi="Bell MT" w:cs="Times New Roman"/>
        </w:rPr>
        <w:t>5 million USD</w:t>
      </w:r>
      <w:r w:rsidRPr="00EB37AE">
        <w:rPr>
          <w:rFonts w:ascii="Bell MT" w:hAnsi="Bell MT" w:cs="Times New Roman"/>
          <w:cs/>
        </w:rPr>
        <w:t>)</w:t>
      </w:r>
      <w:r w:rsidRPr="00EB37AE">
        <w:rPr>
          <w:rFonts w:ascii="Bell MT" w:hAnsi="Bell MT" w:cs="Times New Roman"/>
        </w:rPr>
        <w:t xml:space="preserve"> per year</w:t>
      </w:r>
      <w:r w:rsidRPr="00EB37AE">
        <w:rPr>
          <w:rFonts w:ascii="Bell MT" w:hAnsi="Bell MT" w:cs="Times New Roman"/>
          <w:shd w:val="clear" w:color="auto" w:fill="FFFFFF"/>
        </w:rPr>
        <w:t>, which conforms to the</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Royal Thai government</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definition and scope of the SMEs</w:t>
      </w:r>
      <w:r w:rsidRPr="00EB37AE">
        <w:rPr>
          <w:rFonts w:ascii="Bell MT" w:hAnsi="Bell MT" w:cs="Times New Roman"/>
        </w:rPr>
        <w:t>;</w:t>
      </w:r>
      <w:r w:rsidRPr="00EB37AE">
        <w:rPr>
          <w:rFonts w:ascii="Bell MT" w:hAnsi="Bell MT" w:cs="Times New Roman"/>
          <w:cs/>
        </w:rPr>
        <w:t xml:space="preserve"> </w:t>
      </w:r>
      <w:r w:rsidRPr="00EB37AE">
        <w:rPr>
          <w:rFonts w:ascii="Bell MT" w:hAnsi="Bell MT" w:cs="Times New Roman"/>
          <w:shd w:val="clear" w:color="auto" w:fill="FFFFFF"/>
          <w:cs/>
        </w:rPr>
        <w:t>(</w:t>
      </w:r>
      <w:r w:rsidRPr="00EB37AE">
        <w:rPr>
          <w:rFonts w:ascii="Bell MT" w:hAnsi="Bell MT" w:cs="Times New Roman"/>
          <w:shd w:val="clear" w:color="auto" w:fill="FFFFFF"/>
        </w:rPr>
        <w:t>2</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firms engaged in durian</w:t>
      </w:r>
      <w:r w:rsidRPr="00EB37AE">
        <w:rPr>
          <w:rFonts w:ascii="Bell MT" w:hAnsi="Bell MT" w:cs="Times New Roman"/>
          <w:shd w:val="clear" w:color="auto" w:fill="FFFFFF"/>
          <w:cs/>
        </w:rPr>
        <w:t xml:space="preserve"> </w:t>
      </w:r>
      <w:r w:rsidRPr="00EB37AE">
        <w:rPr>
          <w:rFonts w:ascii="Bell MT" w:hAnsi="Bell MT" w:cs="Times New Roman"/>
        </w:rPr>
        <w:t>exports from the</w:t>
      </w:r>
      <w:r w:rsidRPr="00EB37AE">
        <w:rPr>
          <w:rFonts w:ascii="Bell MT" w:hAnsi="Bell MT" w:cs="Times New Roman"/>
          <w:cs/>
        </w:rPr>
        <w:t xml:space="preserve"> </w:t>
      </w:r>
      <w:r w:rsidRPr="00EB37AE">
        <w:rPr>
          <w:rFonts w:ascii="Bell MT" w:hAnsi="Bell MT" w:cs="Times New Roman"/>
        </w:rPr>
        <w:t>eastern region</w:t>
      </w:r>
      <w:r w:rsidRPr="00EB37AE">
        <w:rPr>
          <w:rFonts w:ascii="Bell MT" w:hAnsi="Bell MT" w:cs="Times New Roman"/>
          <w:cs/>
        </w:rPr>
        <w:t xml:space="preserve"> </w:t>
      </w:r>
      <w:r w:rsidRPr="00EB37AE">
        <w:rPr>
          <w:rFonts w:ascii="Bell MT" w:hAnsi="Bell MT" w:cs="Times New Roman"/>
        </w:rPr>
        <w:t>of Thailand; and</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3</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the sample should be composed of a cross</w:t>
      </w:r>
      <w:r w:rsidRPr="00EB37AE">
        <w:rPr>
          <w:rFonts w:ascii="Bell MT" w:hAnsi="Bell MT" w:cs="Times New Roman"/>
          <w:shd w:val="clear" w:color="auto" w:fill="FFFFFF"/>
          <w:cs/>
        </w:rPr>
        <w:t>-</w:t>
      </w:r>
      <w:r w:rsidRPr="00EB37AE">
        <w:rPr>
          <w:rFonts w:ascii="Bell MT" w:hAnsi="Bell MT" w:cs="Times New Roman"/>
          <w:shd w:val="clear" w:color="auto" w:fill="FFFFFF"/>
        </w:rPr>
        <w:t>section of durian exporters to help ensure</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generalizability of the results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 xml:space="preserve">of </w:t>
      </w:r>
      <w:r w:rsidRPr="00EB37AE">
        <w:rPr>
          <w:rFonts w:ascii="Bell MT" w:hAnsi="Bell MT" w:cs="Times New Roman"/>
        </w:rPr>
        <w:t>the analyses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 xml:space="preserve">A list of </w:t>
      </w:r>
      <w:r w:rsidRPr="00EB37AE">
        <w:rPr>
          <w:rFonts w:ascii="Bell MT" w:hAnsi="Bell MT" w:cs="Times New Roman"/>
          <w:shd w:val="clear" w:color="auto" w:fill="FFFFFF"/>
          <w:cs/>
        </w:rPr>
        <w:t>261</w:t>
      </w:r>
      <w:r w:rsidRPr="00EB37AE">
        <w:rPr>
          <w:rFonts w:ascii="Bell MT" w:hAnsi="Bell MT" w:cs="Times New Roman"/>
          <w:shd w:val="clear" w:color="auto" w:fill="FFFFFF"/>
        </w:rPr>
        <w:t>SME durian</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 xml:space="preserve">exporters </w:t>
      </w:r>
      <w:bookmarkStart w:id="3" w:name="_Hlk137045673"/>
      <w:r w:rsidRPr="00EB37AE">
        <w:rPr>
          <w:rFonts w:ascii="Bell MT" w:hAnsi="Bell MT" w:cs="Times New Roman"/>
          <w:shd w:val="clear" w:color="auto" w:fill="FFFFFF"/>
        </w:rPr>
        <w:t>to China and Hong Kong</w:t>
      </w:r>
      <w:r w:rsidRPr="00EB37AE">
        <w:rPr>
          <w:rFonts w:ascii="Bell MT" w:hAnsi="Bell MT" w:cs="Times New Roman"/>
        </w:rPr>
        <w:t xml:space="preserve">, prepared in 2019 by the Ministry of Commerce, </w:t>
      </w:r>
      <w:bookmarkEnd w:id="3"/>
      <w:r w:rsidRPr="00EB37AE">
        <w:rPr>
          <w:rFonts w:ascii="Bell MT" w:hAnsi="Bell MT" w:cs="Times New Roman"/>
          <w:shd w:val="clear" w:color="auto" w:fill="FFFFFF"/>
        </w:rPr>
        <w:t>was used as the sampling frame</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From this list, 100</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SME durian exporters are identified</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A draft questionnaire, constructed based on literature review, was sent to 30 SMEs that agreed to participate in this trial research survey</w:t>
      </w:r>
      <w:r w:rsidRPr="00EB37AE">
        <w:rPr>
          <w:rFonts w:ascii="Bell MT" w:hAnsi="Bell MT" w:cs="Times New Roman"/>
          <w:shd w:val="clear" w:color="auto" w:fill="FFFFFF"/>
          <w:cs/>
        </w:rPr>
        <w:t xml:space="preserve">. </w:t>
      </w:r>
      <w:r w:rsidRPr="00EB37AE">
        <w:rPr>
          <w:rStyle w:val="fontstyle01"/>
          <w:rFonts w:ascii="Bell MT" w:hAnsi="Bell MT" w:cs="Times New Roman"/>
          <w:sz w:val="22"/>
          <w:szCs w:val="22"/>
        </w:rPr>
        <w:t xml:space="preserve">Convenient sampling </w:t>
      </w:r>
      <w:r w:rsidRPr="00EB37AE">
        <w:rPr>
          <w:rFonts w:ascii="Bell MT" w:hAnsi="Bell MT" w:cs="Times New Roman"/>
          <w:shd w:val="clear" w:color="auto" w:fill="FFFFFF"/>
        </w:rPr>
        <w:t>was used to identify 100 owners</w:t>
      </w:r>
      <w:r w:rsidRPr="00EB37AE">
        <w:rPr>
          <w:rFonts w:ascii="Bell MT" w:hAnsi="Bell MT" w:cs="Times New Roman"/>
          <w:shd w:val="clear" w:color="auto" w:fill="FFFFFF"/>
          <w:cs/>
        </w:rPr>
        <w:t>/</w:t>
      </w:r>
      <w:r w:rsidRPr="00EB37AE">
        <w:rPr>
          <w:rFonts w:ascii="Bell MT" w:hAnsi="Bell MT" w:cs="Times New Roman"/>
          <w:shd w:val="clear" w:color="auto" w:fill="FFFFFF"/>
        </w:rPr>
        <w:t>managers in charge of durian exports by their respective companies</w:t>
      </w:r>
      <w:r w:rsidRPr="00EB37AE">
        <w:rPr>
          <w:rFonts w:ascii="Bell MT" w:hAnsi="Bell MT" w:cs="Times New Roman"/>
        </w:rPr>
        <w:t xml:space="preserve"> </w:t>
      </w:r>
      <w:r w:rsidRPr="00EB37AE">
        <w:rPr>
          <w:rFonts w:ascii="Bell MT" w:hAnsi="Bell MT" w:cs="Times New Roman"/>
          <w:shd w:val="clear" w:color="auto" w:fill="FFFFFF"/>
        </w:rPr>
        <w:t>who were then</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invited</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 xml:space="preserve">to participate in the survey. Of the 100 </w:t>
      </w:r>
      <w:r w:rsidRPr="00EB37AE">
        <w:rPr>
          <w:rFonts w:ascii="Bell MT" w:hAnsi="Bell MT" w:cs="Times New Roman"/>
        </w:rPr>
        <w:t>dispatched questionnaires</w:t>
      </w:r>
      <w:r w:rsidRPr="00EB37AE">
        <w:rPr>
          <w:rFonts w:ascii="Bell MT" w:hAnsi="Bell MT" w:cs="Times New Roman"/>
          <w:shd w:val="clear" w:color="auto" w:fill="FFFFFF"/>
        </w:rPr>
        <w:t>, 96 usable responses were received with an effective response rate of 96</w:t>
      </w:r>
      <w:r w:rsidRPr="00EB37AE">
        <w:rPr>
          <w:rFonts w:ascii="Bell MT" w:hAnsi="Bell MT" w:cs="Times New Roman"/>
          <w:shd w:val="clear" w:color="auto" w:fill="FFFFFF"/>
          <w:cs/>
        </w:rPr>
        <w:t>.</w:t>
      </w:r>
      <w:r w:rsidRPr="00EB37AE">
        <w:rPr>
          <w:rFonts w:ascii="Bell MT" w:hAnsi="Bell MT" w:cs="Times New Roman"/>
          <w:shd w:val="clear" w:color="auto" w:fill="FFFFFF"/>
        </w:rPr>
        <w:t>0 per cent</w:t>
      </w:r>
      <w:r w:rsidRPr="00EB37AE">
        <w:rPr>
          <w:rFonts w:ascii="Bell MT" w:hAnsi="Bell MT" w:cs="Times New Roman"/>
          <w:shd w:val="clear" w:color="auto" w:fill="FFFFFF"/>
          <w:cs/>
        </w:rPr>
        <w:t>.</w:t>
      </w:r>
    </w:p>
    <w:p w14:paraId="1CC7BF1F" w14:textId="77777777" w:rsidR="000F47AA" w:rsidRPr="00EB37AE" w:rsidRDefault="000F47AA" w:rsidP="000F47AA">
      <w:pPr>
        <w:spacing w:after="0" w:line="240" w:lineRule="auto"/>
        <w:ind w:firstLine="284"/>
        <w:jc w:val="thaiDistribute"/>
        <w:rPr>
          <w:rFonts w:ascii="Bell MT" w:hAnsi="Bell MT" w:cs="Times New Roman"/>
        </w:rPr>
      </w:pPr>
      <w:r w:rsidRPr="00EB37AE">
        <w:rPr>
          <w:rFonts w:ascii="Bell MT" w:hAnsi="Bell MT" w:cs="Times New Roman"/>
          <w:shd w:val="clear" w:color="auto" w:fill="FFFFFF"/>
        </w:rPr>
        <w:t>The questionnaire consisted</w:t>
      </w:r>
      <w:r w:rsidRPr="00EB37AE">
        <w:rPr>
          <w:rFonts w:ascii="Bell MT" w:hAnsi="Bell MT" w:cs="Times New Roman"/>
        </w:rPr>
        <w:t xml:space="preserve"> </w:t>
      </w:r>
      <w:r w:rsidRPr="00EB37AE">
        <w:rPr>
          <w:rFonts w:ascii="Bell MT" w:hAnsi="Bell MT" w:cs="Times New Roman"/>
          <w:shd w:val="clear" w:color="auto" w:fill="FFFFFF"/>
        </w:rPr>
        <w:t>of two sections: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 xml:space="preserve">the first part concerned </w:t>
      </w:r>
      <w:r w:rsidRPr="00EB37AE">
        <w:rPr>
          <w:rFonts w:ascii="Bell MT" w:hAnsi="Bell MT" w:cs="Times New Roman"/>
        </w:rPr>
        <w:t>respondents’ personal and demographic information</w:t>
      </w:r>
      <w:r w:rsidRPr="00EB37AE">
        <w:rPr>
          <w:rFonts w:ascii="Bell MT" w:hAnsi="Bell MT" w:cs="Times New Roman"/>
          <w:shd w:val="clear" w:color="auto" w:fill="FFFFFF"/>
        </w:rPr>
        <w:t xml:space="preserve">, while the second consisted of questions used to identify the impact of marketing capabilities on </w:t>
      </w:r>
      <w:r w:rsidRPr="00EB37AE">
        <w:rPr>
          <w:rFonts w:ascii="Bell MT" w:hAnsi="Bell MT" w:cs="Times New Roman"/>
        </w:rPr>
        <w:t xml:space="preserve">competitive advantage </w:t>
      </w:r>
      <w:r w:rsidRPr="00EB37AE">
        <w:rPr>
          <w:rFonts w:ascii="Bell MT" w:hAnsi="Bell MT" w:cs="Times New Roman"/>
          <w:shd w:val="clear" w:color="auto" w:fill="FFFFFF"/>
        </w:rPr>
        <w:t>among SME durian exporters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In this study, a 5</w:t>
      </w:r>
      <w:r w:rsidRPr="00EB37AE">
        <w:rPr>
          <w:rFonts w:ascii="Bell MT" w:hAnsi="Bell MT" w:cs="Times New Roman"/>
          <w:shd w:val="clear" w:color="auto" w:fill="FFFFFF"/>
          <w:cs/>
        </w:rPr>
        <w:t>-</w:t>
      </w:r>
      <w:r w:rsidRPr="00EB37AE">
        <w:rPr>
          <w:rFonts w:ascii="Bell MT" w:hAnsi="Bell MT" w:cs="Times New Roman"/>
          <w:shd w:val="clear" w:color="auto" w:fill="FFFFFF"/>
        </w:rPr>
        <w:t>point Likert</w:t>
      </w:r>
      <w:r w:rsidRPr="00EB37AE">
        <w:rPr>
          <w:rFonts w:ascii="Bell MT" w:hAnsi="Bell MT" w:cs="Times New Roman"/>
          <w:shd w:val="clear" w:color="auto" w:fill="FFFFFF"/>
          <w:cs/>
        </w:rPr>
        <w:t>-</w:t>
      </w:r>
      <w:r w:rsidRPr="00EB37AE">
        <w:rPr>
          <w:rFonts w:ascii="Bell MT" w:hAnsi="Bell MT" w:cs="Times New Roman"/>
          <w:shd w:val="clear" w:color="auto" w:fill="FFFFFF"/>
        </w:rPr>
        <w:t xml:space="preserve">type scale was used </w:t>
      </w:r>
      <w:r w:rsidRPr="00EB37AE">
        <w:rPr>
          <w:rFonts w:ascii="Bell MT" w:hAnsi="Bell MT" w:cs="Times New Roman"/>
        </w:rPr>
        <w:t>for the standardized response categories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The scale range</w:t>
      </w:r>
      <w:r w:rsidRPr="00EB37AE">
        <w:rPr>
          <w:rFonts w:ascii="Bell MT" w:hAnsi="Bell MT" w:cs="Times New Roman"/>
        </w:rPr>
        <w:t xml:space="preserve">s </w:t>
      </w:r>
      <w:r w:rsidRPr="00EB37AE">
        <w:rPr>
          <w:rFonts w:ascii="Bell MT" w:hAnsi="Bell MT" w:cs="Times New Roman"/>
          <w:shd w:val="clear" w:color="auto" w:fill="FFFFFF"/>
        </w:rPr>
        <w:t>were as follows: strongly agree </w:t>
      </w:r>
      <w:r w:rsidRPr="00EB37AE">
        <w:rPr>
          <w:rFonts w:ascii="Bell MT" w:hAnsi="Bell MT" w:cs="Times New Roman"/>
          <w:shd w:val="clear" w:color="auto" w:fill="FFFFFF"/>
          <w:cs/>
        </w:rPr>
        <w:t>=</w:t>
      </w:r>
      <w:r w:rsidRPr="00EB37AE">
        <w:rPr>
          <w:rFonts w:ascii="Bell MT" w:hAnsi="Bell MT"/>
          <w:shd w:val="clear" w:color="auto" w:fill="FFFFFF"/>
          <w:cs/>
        </w:rPr>
        <w:t xml:space="preserve"> </w:t>
      </w:r>
      <w:r w:rsidRPr="00EB37AE">
        <w:rPr>
          <w:rFonts w:ascii="Bell MT" w:hAnsi="Bell MT" w:cs="Times New Roman"/>
          <w:shd w:val="clear" w:color="auto" w:fill="FFFFFF"/>
        </w:rPr>
        <w:t xml:space="preserve">5; agree </w:t>
      </w:r>
      <w:r w:rsidRPr="00EB37AE">
        <w:rPr>
          <w:rFonts w:ascii="Bell MT" w:hAnsi="Bell MT" w:cs="Times New Roman"/>
          <w:shd w:val="clear" w:color="auto" w:fill="FFFFFF"/>
          <w:cs/>
        </w:rPr>
        <w:t>=</w:t>
      </w:r>
      <w:r w:rsidRPr="00EB37AE">
        <w:rPr>
          <w:rFonts w:ascii="Bell MT" w:hAnsi="Bell MT" w:cs="Times New Roman"/>
          <w:shd w:val="clear" w:color="auto" w:fill="FFFFFF"/>
        </w:rPr>
        <w:t xml:space="preserve"> 4; not sure = 3; disagree </w:t>
      </w:r>
      <w:r w:rsidRPr="00EB37AE">
        <w:rPr>
          <w:rFonts w:ascii="Bell MT" w:hAnsi="Bell MT" w:cs="Times New Roman"/>
          <w:shd w:val="clear" w:color="auto" w:fill="FFFFFF"/>
          <w:cs/>
        </w:rPr>
        <w:t>=</w:t>
      </w:r>
      <w:r w:rsidRPr="00EB37AE">
        <w:rPr>
          <w:rFonts w:ascii="Bell MT" w:hAnsi="Bell MT" w:cs="Times New Roman"/>
          <w:shd w:val="clear" w:color="auto" w:fill="FFFFFF"/>
        </w:rPr>
        <w:t xml:space="preserve"> 2; and strongly disagree </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1</w:t>
      </w:r>
      <w:r w:rsidRPr="00EB37AE">
        <w:rPr>
          <w:rFonts w:ascii="Bell MT" w:hAnsi="Bell MT" w:cs="Times New Roman"/>
          <w:shd w:val="clear" w:color="auto" w:fill="FFFFFF"/>
          <w:cs/>
        </w:rPr>
        <w:t>.</w:t>
      </w:r>
      <w:r w:rsidRPr="00EB37AE">
        <w:rPr>
          <w:rFonts w:ascii="Bell MT" w:hAnsi="Bell MT" w:cs="Times New Roman"/>
        </w:rPr>
        <w:t xml:space="preserve"> </w:t>
      </w:r>
    </w:p>
    <w:p w14:paraId="35FBD3A4" w14:textId="77777777" w:rsidR="000F47AA" w:rsidRPr="00EB37AE" w:rsidRDefault="000F47AA" w:rsidP="000F47AA">
      <w:pPr>
        <w:spacing w:after="0" w:line="240" w:lineRule="auto"/>
        <w:ind w:firstLine="284"/>
        <w:jc w:val="thaiDistribute"/>
        <w:rPr>
          <w:rFonts w:ascii="Bell MT" w:hAnsi="Bell MT" w:cs="Times New Roman"/>
          <w:b/>
          <w:bCs/>
          <w:i/>
          <w:iCs/>
          <w:shd w:val="clear" w:color="auto" w:fill="FFFFFF"/>
        </w:rPr>
      </w:pPr>
    </w:p>
    <w:p w14:paraId="18F30A14" w14:textId="165AC644" w:rsidR="000F47AA" w:rsidRPr="00EB37AE" w:rsidRDefault="000F47AA" w:rsidP="000F47AA">
      <w:pPr>
        <w:spacing w:after="0" w:line="240" w:lineRule="auto"/>
        <w:rPr>
          <w:rFonts w:ascii="Bell MT" w:hAnsi="Bell MT" w:cs="Times New Roman"/>
          <w:i/>
          <w:iCs/>
        </w:rPr>
      </w:pPr>
      <w:r w:rsidRPr="00EB37AE">
        <w:rPr>
          <w:rFonts w:ascii="Bell MT" w:hAnsi="Bell MT" w:cs="Times New Roman"/>
          <w:i/>
          <w:iCs/>
        </w:rPr>
        <w:t>3</w:t>
      </w:r>
      <w:r w:rsidRPr="00EB37AE">
        <w:rPr>
          <w:rFonts w:ascii="Bell MT" w:hAnsi="Bell MT" w:cs="Times New Roman"/>
          <w:i/>
          <w:iCs/>
          <w:cs/>
        </w:rPr>
        <w:t>.</w:t>
      </w:r>
      <w:r w:rsidRPr="00EB37AE">
        <w:rPr>
          <w:rFonts w:ascii="Bell MT" w:hAnsi="Bell MT" w:cs="Times New Roman"/>
          <w:i/>
          <w:iCs/>
        </w:rPr>
        <w:t>2</w:t>
      </w:r>
      <w:r w:rsidR="00ED2E1E" w:rsidRPr="00EB37AE">
        <w:rPr>
          <w:rFonts w:ascii="Bell MT" w:hAnsi="Bell MT" w:cs="Times New Roman"/>
          <w:i/>
          <w:iCs/>
        </w:rPr>
        <w:t>.</w:t>
      </w:r>
      <w:r w:rsidRPr="00EB37AE">
        <w:rPr>
          <w:rFonts w:ascii="Bell MT" w:hAnsi="Bell MT" w:cs="Times New Roman"/>
          <w:i/>
          <w:iCs/>
          <w:cs/>
        </w:rPr>
        <w:t xml:space="preserve"> </w:t>
      </w:r>
      <w:r w:rsidRPr="00EB37AE">
        <w:rPr>
          <w:rFonts w:ascii="Bell MT" w:hAnsi="Bell MT" w:cs="Times New Roman"/>
          <w:i/>
          <w:iCs/>
        </w:rPr>
        <w:t>Measurement Variables</w:t>
      </w:r>
    </w:p>
    <w:p w14:paraId="3ED67064" w14:textId="77777777" w:rsidR="000F47AA" w:rsidRPr="00EB37AE" w:rsidRDefault="000F47AA" w:rsidP="00ED2E1E">
      <w:pPr>
        <w:spacing w:after="0" w:line="240" w:lineRule="auto"/>
        <w:ind w:firstLine="360"/>
        <w:jc w:val="thaiDistribute"/>
        <w:rPr>
          <w:rFonts w:ascii="Bell MT" w:hAnsi="Bell MT" w:cs="Times New Roman"/>
        </w:rPr>
      </w:pPr>
      <w:r w:rsidRPr="00EB37AE">
        <w:rPr>
          <w:rFonts w:ascii="Bell MT" w:hAnsi="Bell MT" w:cs="Times New Roman"/>
        </w:rPr>
        <w:t>The key variables in the research model were operationalized using previously verified measurement indicators from the existing literature</w:t>
      </w:r>
      <w:r w:rsidRPr="00EB37AE">
        <w:rPr>
          <w:rFonts w:ascii="Bell MT" w:hAnsi="Bell MT" w:cs="Times New Roman"/>
          <w:cs/>
        </w:rPr>
        <w:t xml:space="preserve">. </w:t>
      </w:r>
      <w:r w:rsidRPr="00EB37AE">
        <w:rPr>
          <w:rFonts w:ascii="Bell MT" w:hAnsi="Bell MT" w:cs="Times New Roman"/>
        </w:rPr>
        <w:t>The indicators used consisted of three to five equally weighted items that were commonly used in related literature</w:t>
      </w:r>
      <w:r w:rsidRPr="00EB37AE">
        <w:rPr>
          <w:rFonts w:ascii="Bell MT" w:hAnsi="Bell MT" w:cs="Times New Roman"/>
          <w:cs/>
        </w:rPr>
        <w:t xml:space="preserve">. </w:t>
      </w:r>
      <w:r w:rsidRPr="00EB37AE">
        <w:rPr>
          <w:rFonts w:ascii="Bell MT" w:hAnsi="Bell MT" w:cs="Times New Roman"/>
        </w:rPr>
        <w:t>A brief description of the individual measures is provided below:</w:t>
      </w:r>
    </w:p>
    <w:p w14:paraId="43A27EF9" w14:textId="3110527C" w:rsidR="000F47AA" w:rsidRPr="00EB37AE" w:rsidRDefault="000F47AA" w:rsidP="000F47AA">
      <w:pPr>
        <w:numPr>
          <w:ilvl w:val="0"/>
          <w:numId w:val="18"/>
        </w:numPr>
        <w:spacing w:after="0" w:line="240" w:lineRule="auto"/>
        <w:jc w:val="thaiDistribute"/>
        <w:rPr>
          <w:rFonts w:ascii="Bell MT" w:hAnsi="Bell MT" w:cs="Times New Roman"/>
        </w:rPr>
      </w:pPr>
      <w:r w:rsidRPr="00EB37AE">
        <w:rPr>
          <w:rFonts w:ascii="Bell MT" w:hAnsi="Bell MT" w:cs="Times New Roman"/>
        </w:rPr>
        <w:t>Competitive advantage is the dependent variable</w:t>
      </w:r>
      <w:r w:rsidRPr="00EB37AE">
        <w:rPr>
          <w:rFonts w:ascii="Bell MT" w:hAnsi="Bell MT" w:cs="Times New Roman"/>
          <w:cs/>
        </w:rPr>
        <w:t xml:space="preserve">. </w:t>
      </w:r>
      <w:r w:rsidRPr="00EB37AE">
        <w:rPr>
          <w:rStyle w:val="fontstyle01"/>
          <w:rFonts w:ascii="Bell MT" w:hAnsi="Bell MT" w:cs="Times New Roman"/>
          <w:i w:val="0"/>
          <w:iCs w:val="0"/>
          <w:sz w:val="22"/>
          <w:szCs w:val="22"/>
        </w:rPr>
        <w:t>This study employed five subjective indicators to measure a firm</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s competitive advantage based on</w:t>
      </w:r>
      <w:r w:rsidRPr="00EB37AE">
        <w:rPr>
          <w:rStyle w:val="fontstyle01"/>
          <w:rFonts w:ascii="Bell MT" w:hAnsi="Bell MT" w:cs="Times New Roman"/>
          <w:sz w:val="22"/>
          <w:szCs w:val="22"/>
          <w:cs/>
        </w:rPr>
        <w:t xml:space="preserve"> </w:t>
      </w:r>
      <w:r w:rsidRPr="00EB37AE">
        <w:rPr>
          <w:rFonts w:ascii="Bell MT" w:hAnsi="Bell MT" w:cs="Times New Roman"/>
        </w:rPr>
        <w:t xml:space="preserve">Porter's </w:t>
      </w:r>
      <w:r w:rsidR="00C76BEF" w:rsidRPr="00EB37AE">
        <w:rPr>
          <w:rFonts w:ascii="Bell MT" w:hAnsi="Bell MT" w:cs="Times New Roman"/>
        </w:rPr>
        <w:t>Diamond Model</w:t>
      </w:r>
      <w:r w:rsidRPr="00EB37AE">
        <w:rPr>
          <w:rFonts w:ascii="Bell MT" w:hAnsi="Bell MT" w:cs="Times New Roman"/>
          <w:cs/>
        </w:rPr>
        <w:t xml:space="preserve">: </w:t>
      </w:r>
      <w:r w:rsidRPr="00EB37AE">
        <w:rPr>
          <w:rFonts w:ascii="Bell MT" w:hAnsi="Bell MT" w:cs="Times New Roman"/>
        </w:rPr>
        <w:t xml:space="preserve">(1) </w:t>
      </w:r>
      <w:r w:rsidRPr="00EB37AE">
        <w:rPr>
          <w:rFonts w:ascii="Bell MT" w:hAnsi="Bell MT" w:cs="Times New Roman"/>
        </w:rPr>
        <w:lastRenderedPageBreak/>
        <w:t>factors in operation; (2) demand factors; (3</w:t>
      </w:r>
      <w:r w:rsidRPr="00EB37AE">
        <w:rPr>
          <w:rFonts w:ascii="Bell MT" w:hAnsi="Bell MT" w:cs="Times New Roman"/>
          <w:cs/>
        </w:rPr>
        <w:t xml:space="preserve">) </w:t>
      </w:r>
      <w:r w:rsidRPr="00EB37AE">
        <w:rPr>
          <w:rFonts w:ascii="Bell MT" w:hAnsi="Bell MT" w:cs="Times New Roman"/>
        </w:rPr>
        <w:t>relevant industry support; (4</w:t>
      </w:r>
      <w:r w:rsidRPr="00EB37AE">
        <w:rPr>
          <w:rFonts w:ascii="Bell MT" w:hAnsi="Bell MT" w:cs="Times New Roman"/>
          <w:cs/>
        </w:rPr>
        <w:t xml:space="preserve">) </w:t>
      </w:r>
      <w:r w:rsidRPr="00EB37AE">
        <w:rPr>
          <w:rFonts w:ascii="Bell MT" w:hAnsi="Bell MT" w:cs="Times New Roman"/>
        </w:rPr>
        <w:t>organizational structure and competitive strategies; and (5</w:t>
      </w:r>
      <w:r w:rsidRPr="00EB37AE">
        <w:rPr>
          <w:rFonts w:ascii="Bell MT" w:hAnsi="Bell MT" w:cs="Times New Roman"/>
          <w:cs/>
        </w:rPr>
        <w:t xml:space="preserve">) </w:t>
      </w:r>
      <w:r w:rsidRPr="00EB37AE">
        <w:rPr>
          <w:rFonts w:ascii="Bell MT" w:hAnsi="Bell MT" w:cs="Times New Roman"/>
        </w:rPr>
        <w:t>government aspects, including sources of funding, laws, regulations, and rules.</w:t>
      </w:r>
      <w:r w:rsidRPr="00EB37AE">
        <w:rPr>
          <w:rFonts w:ascii="Bell MT" w:hAnsi="Bell MT" w:cs="Times New Roman"/>
          <w:cs/>
        </w:rPr>
        <w:t xml:space="preserve"> </w:t>
      </w:r>
    </w:p>
    <w:p w14:paraId="4BEDFDB5" w14:textId="77777777" w:rsidR="000F47AA" w:rsidRPr="00EB37AE" w:rsidRDefault="000F47AA" w:rsidP="000F47AA">
      <w:pPr>
        <w:numPr>
          <w:ilvl w:val="0"/>
          <w:numId w:val="18"/>
        </w:numPr>
        <w:spacing w:after="0" w:line="240" w:lineRule="auto"/>
        <w:jc w:val="thaiDistribute"/>
        <w:rPr>
          <w:rStyle w:val="fontstyle01"/>
          <w:rFonts w:ascii="Bell MT" w:hAnsi="Bell MT" w:cs="Times New Roman"/>
          <w:sz w:val="22"/>
          <w:szCs w:val="22"/>
        </w:rPr>
      </w:pPr>
      <w:r w:rsidRPr="00EB37AE">
        <w:rPr>
          <w:rFonts w:ascii="Bell MT" w:hAnsi="Bell MT" w:cs="Times New Roman"/>
        </w:rPr>
        <w:t>The independent variable was</w:t>
      </w:r>
      <w:r w:rsidRPr="00EB37AE">
        <w:rPr>
          <w:rFonts w:ascii="Bell MT" w:hAnsi="Bell MT" w:cs="Times New Roman"/>
          <w:cs/>
        </w:rPr>
        <w:t xml:space="preserve"> </w:t>
      </w:r>
      <w:r w:rsidRPr="00EB37AE">
        <w:rPr>
          <w:rFonts w:ascii="Bell MT" w:hAnsi="Bell MT" w:cs="Times New Roman"/>
        </w:rPr>
        <w:t>marketing capabilities</w:t>
      </w:r>
      <w:r w:rsidRPr="00EB37AE">
        <w:rPr>
          <w:rFonts w:ascii="Bell MT" w:hAnsi="Bell MT" w:cs="Times New Roman"/>
          <w:cs/>
        </w:rPr>
        <w:t xml:space="preserve"> </w:t>
      </w:r>
      <w:r w:rsidRPr="00EB37AE">
        <w:rPr>
          <w:rStyle w:val="fontstyle01"/>
          <w:rFonts w:ascii="Bell MT" w:hAnsi="Bell MT" w:cs="Times New Roman"/>
          <w:i w:val="0"/>
          <w:iCs w:val="0"/>
          <w:sz w:val="22"/>
          <w:szCs w:val="22"/>
        </w:rPr>
        <w:t>using marketing mix</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strategies measured on a four</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item composite scale </w:t>
      </w:r>
      <w:r w:rsidRPr="00EB37AE">
        <w:rPr>
          <w:rFonts w:ascii="Bell MT" w:hAnsi="Bell MT" w:cs="Times New Roman"/>
        </w:rPr>
        <w:t>[50]</w:t>
      </w:r>
      <w:r w:rsidRPr="00EB37AE">
        <w:rPr>
          <w:rStyle w:val="fontstyle01"/>
          <w:rFonts w:ascii="Bell MT" w:hAnsi="Bell MT" w:cs="Times New Roman"/>
          <w:i w:val="0"/>
          <w:iCs w:val="0"/>
          <w:sz w:val="22"/>
          <w:szCs w:val="22"/>
        </w:rPr>
        <w:t>. This study employs four subjective indicators to measure marketing capabilities based on existing literature</w:t>
      </w:r>
      <w:r w:rsidRPr="00EB37AE">
        <w:rPr>
          <w:rStyle w:val="fontstyle01"/>
          <w:rFonts w:ascii="Bell MT" w:hAnsi="Bell MT" w:cs="Times New Roman"/>
          <w:i w:val="0"/>
          <w:iCs w:val="0"/>
          <w:sz w:val="22"/>
          <w:szCs w:val="22"/>
          <w:cs/>
        </w:rPr>
        <w:t>:</w:t>
      </w:r>
      <w:r w:rsidRPr="00EB37AE">
        <w:rPr>
          <w:rFonts w:ascii="Bell MT" w:hAnsi="Bell MT" w:cs="Times New Roman"/>
        </w:rPr>
        <w:t>(1)</w:t>
      </w:r>
      <w:r w:rsidRPr="00EB37AE">
        <w:rPr>
          <w:rStyle w:val="fontstyle01"/>
          <w:rFonts w:ascii="Bell MT" w:hAnsi="Bell MT" w:cs="Times New Roman"/>
          <w:i w:val="0"/>
          <w:iCs w:val="0"/>
          <w:sz w:val="22"/>
          <w:szCs w:val="22"/>
        </w:rPr>
        <w:t xml:space="preserve"> product capability; (2) pricing capability;</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3</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promotional</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capability; and </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4</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distribution capability.</w:t>
      </w:r>
      <w:r w:rsidRPr="00EB37AE">
        <w:rPr>
          <w:rStyle w:val="fontstyle01"/>
          <w:rFonts w:ascii="Bell MT" w:hAnsi="Bell MT" w:cs="Times New Roman"/>
          <w:i w:val="0"/>
          <w:iCs w:val="0"/>
          <w:sz w:val="22"/>
          <w:szCs w:val="22"/>
          <w:cs/>
        </w:rPr>
        <w:t xml:space="preserve"> </w:t>
      </w:r>
    </w:p>
    <w:p w14:paraId="042AEE23" w14:textId="77777777" w:rsidR="000F47AA" w:rsidRPr="00EB37AE" w:rsidRDefault="000F47AA" w:rsidP="000F47AA">
      <w:pPr>
        <w:numPr>
          <w:ilvl w:val="0"/>
          <w:numId w:val="18"/>
        </w:numPr>
        <w:spacing w:after="0" w:line="240" w:lineRule="auto"/>
        <w:jc w:val="thaiDistribute"/>
        <w:rPr>
          <w:rFonts w:ascii="Bell MT" w:hAnsi="Bell MT" w:cs="Times New Roman"/>
        </w:rPr>
      </w:pPr>
      <w:r w:rsidRPr="00EB37AE">
        <w:rPr>
          <w:rFonts w:ascii="Bell MT" w:hAnsi="Bell MT" w:cs="Times New Roman"/>
        </w:rPr>
        <w:t>The control variables</w:t>
      </w:r>
      <w:r w:rsidRPr="00EB37AE">
        <w:rPr>
          <w:rFonts w:ascii="Bell MT" w:hAnsi="Bell MT" w:cs="Times New Roman"/>
          <w:cs/>
        </w:rPr>
        <w:t xml:space="preserve"> </w:t>
      </w:r>
      <w:r w:rsidRPr="00EB37AE">
        <w:rPr>
          <w:rFonts w:ascii="Bell MT" w:hAnsi="Bell MT" w:cs="Times New Roman"/>
        </w:rPr>
        <w:t>are firm size</w:t>
      </w:r>
      <w:r w:rsidRPr="00EB37AE">
        <w:rPr>
          <w:rFonts w:ascii="Bell MT" w:hAnsi="Bell MT" w:cs="Times New Roman"/>
          <w:cs/>
        </w:rPr>
        <w:t xml:space="preserve"> </w:t>
      </w:r>
      <w:r w:rsidRPr="00EB37AE">
        <w:rPr>
          <w:rFonts w:ascii="Bell MT" w:hAnsi="Bell MT" w:cs="Times New Roman"/>
        </w:rPr>
        <w:t>and age, both of which are widely regarded as potential determinants of SME export performance [43]</w:t>
      </w:r>
      <w:r w:rsidRPr="00EB37AE">
        <w:rPr>
          <w:rFonts w:ascii="Bell MT" w:hAnsi="Bell MT" w:cs="Times New Roman"/>
          <w:cs/>
        </w:rPr>
        <w:t xml:space="preserve">. </w:t>
      </w:r>
      <w:r w:rsidRPr="00EB37AE">
        <w:rPr>
          <w:rFonts w:ascii="Bell MT" w:hAnsi="Bell MT" w:cs="Times New Roman"/>
        </w:rPr>
        <w:t>Most previous studies suggest that</w:t>
      </w:r>
      <w:r w:rsidRPr="00EB37AE">
        <w:rPr>
          <w:rFonts w:ascii="Bell MT" w:hAnsi="Bell MT" w:cs="Times New Roman"/>
          <w:cs/>
        </w:rPr>
        <w:t xml:space="preserve"> </w:t>
      </w:r>
      <w:r w:rsidRPr="00EB37AE">
        <w:rPr>
          <w:rFonts w:ascii="Bell MT" w:hAnsi="Bell MT" w:cs="Times New Roman"/>
        </w:rPr>
        <w:t>firm size affects export performance, and that</w:t>
      </w:r>
      <w:r w:rsidRPr="00EB37AE">
        <w:rPr>
          <w:rFonts w:ascii="Bell MT" w:hAnsi="Bell MT" w:cs="Times New Roman"/>
          <w:cs/>
        </w:rPr>
        <w:t xml:space="preserve"> </w:t>
      </w:r>
      <w:r w:rsidRPr="00EB37AE">
        <w:rPr>
          <w:rFonts w:ascii="Bell MT" w:hAnsi="Bell MT" w:cs="Times New Roman"/>
        </w:rPr>
        <w:t>firm performance enhances competitive advantage</w:t>
      </w:r>
      <w:r w:rsidRPr="00EB37AE">
        <w:rPr>
          <w:rFonts w:ascii="Bell MT" w:hAnsi="Bell MT" w:cs="Times New Roman"/>
          <w:cs/>
        </w:rPr>
        <w:t xml:space="preserve">. </w:t>
      </w:r>
      <w:r w:rsidRPr="00EB37AE">
        <w:rPr>
          <w:rFonts w:ascii="Bell MT" w:hAnsi="Bell MT" w:cs="Times New Roman"/>
        </w:rPr>
        <w:t>Firm size is</w:t>
      </w:r>
      <w:r w:rsidRPr="00EB37AE">
        <w:rPr>
          <w:rFonts w:ascii="Bell MT" w:hAnsi="Bell MT" w:cs="Times New Roman"/>
          <w:cs/>
        </w:rPr>
        <w:t xml:space="preserve"> </w:t>
      </w:r>
      <w:r w:rsidRPr="00EB37AE">
        <w:rPr>
          <w:rFonts w:ascii="Bell MT" w:hAnsi="Bell MT" w:cs="Times New Roman"/>
        </w:rPr>
        <w:t>defined</w:t>
      </w:r>
      <w:r w:rsidRPr="00EB37AE">
        <w:rPr>
          <w:rFonts w:ascii="Bell MT" w:hAnsi="Bell MT" w:cs="Times New Roman"/>
          <w:cs/>
        </w:rPr>
        <w:t xml:space="preserve"> </w:t>
      </w:r>
      <w:r w:rsidRPr="00EB37AE">
        <w:rPr>
          <w:rFonts w:ascii="Bell MT" w:hAnsi="Bell MT" w:cs="Times New Roman"/>
        </w:rPr>
        <w:t>as</w:t>
      </w:r>
      <w:r w:rsidRPr="00EB37AE">
        <w:rPr>
          <w:rFonts w:ascii="Bell MT" w:hAnsi="Bell MT" w:cs="Times New Roman"/>
          <w:cs/>
        </w:rPr>
        <w:t xml:space="preserve"> </w:t>
      </w:r>
      <w:r w:rsidRPr="00EB37AE">
        <w:rPr>
          <w:rFonts w:ascii="Bell MT" w:hAnsi="Bell MT" w:cs="Times New Roman"/>
        </w:rPr>
        <w:t>the</w:t>
      </w:r>
      <w:r w:rsidRPr="00EB37AE">
        <w:rPr>
          <w:rFonts w:ascii="Bell MT" w:hAnsi="Bell MT" w:cs="Times New Roman"/>
          <w:cs/>
        </w:rPr>
        <w:t xml:space="preserve"> </w:t>
      </w:r>
      <w:r w:rsidRPr="00EB37AE">
        <w:rPr>
          <w:rFonts w:ascii="Bell MT" w:hAnsi="Bell MT" w:cs="Times New Roman"/>
        </w:rPr>
        <w:t>number</w:t>
      </w:r>
      <w:r w:rsidRPr="00EB37AE">
        <w:rPr>
          <w:rFonts w:ascii="Bell MT" w:hAnsi="Bell MT" w:cs="Times New Roman"/>
          <w:cs/>
        </w:rPr>
        <w:t xml:space="preserve"> </w:t>
      </w:r>
      <w:r w:rsidRPr="00EB37AE">
        <w:rPr>
          <w:rFonts w:ascii="Bell MT" w:hAnsi="Bell MT" w:cs="Times New Roman"/>
        </w:rPr>
        <w:t>of</w:t>
      </w:r>
      <w:r w:rsidRPr="00EB37AE">
        <w:rPr>
          <w:rFonts w:ascii="Bell MT" w:hAnsi="Bell MT" w:cs="Times New Roman"/>
          <w:cs/>
        </w:rPr>
        <w:t xml:space="preserve"> </w:t>
      </w:r>
      <w:r w:rsidRPr="00EB37AE">
        <w:rPr>
          <w:rFonts w:ascii="Bell MT" w:hAnsi="Bell MT" w:cs="Times New Roman"/>
        </w:rPr>
        <w:t>employees and</w:t>
      </w:r>
      <w:r w:rsidRPr="00EB37AE">
        <w:rPr>
          <w:rFonts w:ascii="Bell MT" w:hAnsi="Bell MT" w:cs="Times New Roman"/>
          <w:cs/>
        </w:rPr>
        <w:t xml:space="preserve"> </w:t>
      </w:r>
      <w:r w:rsidRPr="00EB37AE">
        <w:rPr>
          <w:rFonts w:ascii="Bell MT" w:hAnsi="Bell MT" w:cs="Times New Roman"/>
        </w:rPr>
        <w:t>firm age is defined</w:t>
      </w:r>
      <w:r w:rsidRPr="00EB37AE">
        <w:rPr>
          <w:rFonts w:ascii="Bell MT" w:hAnsi="Bell MT" w:cs="Times New Roman"/>
          <w:cs/>
        </w:rPr>
        <w:t xml:space="preserve"> </w:t>
      </w:r>
      <w:r w:rsidRPr="00EB37AE">
        <w:rPr>
          <w:rFonts w:ascii="Bell MT" w:hAnsi="Bell MT" w:cs="Times New Roman"/>
        </w:rPr>
        <w:t>as</w:t>
      </w:r>
      <w:r w:rsidRPr="00EB37AE">
        <w:rPr>
          <w:rFonts w:ascii="Bell MT" w:hAnsi="Bell MT" w:cs="Times New Roman"/>
          <w:cs/>
        </w:rPr>
        <w:t xml:space="preserve"> </w:t>
      </w:r>
      <w:r w:rsidRPr="00EB37AE">
        <w:rPr>
          <w:rFonts w:ascii="Bell MT" w:hAnsi="Bell MT" w:cs="Times New Roman"/>
        </w:rPr>
        <w:t>the number of years the firm has been established; both are measured on an ordinal scale</w:t>
      </w:r>
      <w:r w:rsidRPr="00EB37AE">
        <w:rPr>
          <w:rFonts w:ascii="Bell MT" w:hAnsi="Bell MT" w:cs="Times New Roman"/>
          <w:cs/>
        </w:rPr>
        <w:t xml:space="preserve">. </w:t>
      </w:r>
      <w:r w:rsidRPr="00EB37AE">
        <w:rPr>
          <w:rFonts w:ascii="Bell MT" w:hAnsi="Bell MT" w:cs="Times New Roman"/>
        </w:rPr>
        <w:t>However, it is necessary to control for firm size and age</w:t>
      </w:r>
      <w:r w:rsidRPr="00EB37AE">
        <w:rPr>
          <w:rFonts w:ascii="Bell MT" w:hAnsi="Bell MT" w:cs="Times New Roman"/>
          <w:cs/>
        </w:rPr>
        <w:t>.</w:t>
      </w:r>
    </w:p>
    <w:p w14:paraId="7DFE5EF9" w14:textId="77777777" w:rsidR="000F47AA" w:rsidRPr="00EB37AE" w:rsidRDefault="000F47AA" w:rsidP="000F47AA">
      <w:pPr>
        <w:spacing w:after="0" w:line="240" w:lineRule="auto"/>
        <w:jc w:val="thaiDistribute"/>
        <w:rPr>
          <w:rFonts w:ascii="Bell MT" w:hAnsi="Bell MT" w:cs="Times New Roman"/>
          <w:i/>
          <w:iCs/>
        </w:rPr>
      </w:pPr>
    </w:p>
    <w:p w14:paraId="228E6162" w14:textId="75330145" w:rsidR="000F47AA" w:rsidRPr="00EB37AE" w:rsidRDefault="000F47AA" w:rsidP="000F47AA">
      <w:pPr>
        <w:spacing w:after="0" w:line="240" w:lineRule="auto"/>
        <w:jc w:val="thaiDistribute"/>
        <w:rPr>
          <w:rFonts w:ascii="Bell MT" w:hAnsi="Bell MT" w:cs="Times New Roman"/>
        </w:rPr>
      </w:pPr>
      <w:r w:rsidRPr="00EB37AE">
        <w:rPr>
          <w:rFonts w:ascii="Bell MT" w:hAnsi="Bell MT" w:cs="Times New Roman"/>
          <w:i/>
          <w:iCs/>
        </w:rPr>
        <w:t>3</w:t>
      </w:r>
      <w:r w:rsidRPr="00EB37AE">
        <w:rPr>
          <w:rFonts w:ascii="Bell MT" w:hAnsi="Bell MT" w:cs="Times New Roman"/>
          <w:i/>
          <w:iCs/>
          <w:cs/>
        </w:rPr>
        <w:t>.</w:t>
      </w:r>
      <w:r w:rsidRPr="00EB37AE">
        <w:rPr>
          <w:rFonts w:ascii="Bell MT" w:hAnsi="Bell MT" w:cs="Times New Roman"/>
          <w:i/>
          <w:iCs/>
        </w:rPr>
        <w:t>3</w:t>
      </w:r>
      <w:r w:rsidR="00ED2E1E" w:rsidRPr="00EB37AE">
        <w:rPr>
          <w:rFonts w:ascii="Bell MT" w:hAnsi="Bell MT" w:cs="Times New Roman"/>
          <w:i/>
          <w:iCs/>
        </w:rPr>
        <w:t>.</w:t>
      </w:r>
      <w:r w:rsidRPr="00EB37AE">
        <w:rPr>
          <w:rFonts w:ascii="Bell MT" w:hAnsi="Bell MT" w:cs="Times New Roman"/>
          <w:i/>
          <w:iCs/>
        </w:rPr>
        <w:t xml:space="preserve"> Reliability and Validity of Scale</w:t>
      </w:r>
    </w:p>
    <w:p w14:paraId="5A0AC9EA" w14:textId="77777777" w:rsidR="00ED2E1E" w:rsidRPr="00EB37AE" w:rsidRDefault="000F47AA" w:rsidP="00ED2E1E">
      <w:pPr>
        <w:spacing w:after="0" w:line="240" w:lineRule="auto"/>
        <w:ind w:firstLine="360"/>
        <w:jc w:val="thaiDistribute"/>
        <w:rPr>
          <w:rStyle w:val="fontstyle01"/>
          <w:rFonts w:ascii="Bell MT" w:hAnsi="Bell MT" w:cs="Times New Roman"/>
          <w:i w:val="0"/>
          <w:iCs w:val="0"/>
          <w:sz w:val="22"/>
          <w:szCs w:val="22"/>
        </w:rPr>
      </w:pPr>
      <w:r w:rsidRPr="00EB37AE">
        <w:rPr>
          <w:rFonts w:ascii="Bell MT" w:hAnsi="Bell MT" w:cs="Times New Roman"/>
          <w:shd w:val="clear" w:color="auto" w:fill="FFFFFF"/>
        </w:rPr>
        <w:t>To check the validity and reliability of our constructs, exploratory factor analysis was conducted using Cronbach</w:t>
      </w:r>
      <w:r w:rsidRPr="00EB37AE">
        <w:rPr>
          <w:rFonts w:ascii="Bell MT" w:hAnsi="Bell MT" w:cs="Times New Roman"/>
          <w:shd w:val="clear" w:color="auto" w:fill="FFFFFF"/>
          <w:cs/>
        </w:rPr>
        <w:t>’</w:t>
      </w:r>
      <w:r w:rsidRPr="00EB37AE">
        <w:rPr>
          <w:rFonts w:ascii="Bell MT" w:hAnsi="Bell MT" w:cs="Times New Roman"/>
          <w:shd w:val="clear" w:color="auto" w:fill="FFFFFF"/>
        </w:rPr>
        <w:t>s alpha as a measure of reliability</w:t>
      </w:r>
      <w:r w:rsidRPr="00EB37AE">
        <w:rPr>
          <w:rFonts w:ascii="Bell MT" w:hAnsi="Bell MT" w:cs="Times New Roman"/>
          <w:shd w:val="clear" w:color="auto" w:fill="FFFFFF"/>
          <w:cs/>
        </w:rPr>
        <w:t xml:space="preserve">. </w:t>
      </w:r>
      <w:r w:rsidRPr="00EB37AE">
        <w:rPr>
          <w:rStyle w:val="fontstyle01"/>
          <w:rFonts w:ascii="Bell MT" w:hAnsi="Bell MT" w:cs="Times New Roman"/>
          <w:i w:val="0"/>
          <w:iCs w:val="0"/>
          <w:sz w:val="22"/>
          <w:szCs w:val="22"/>
        </w:rPr>
        <w:t>Reliability tests were conducted to ensure that the scales used were free from random errors and guarantee internal consistency [51]. According to Hair, et al. [52] the reliability of each construct was assessed using</w:t>
      </w:r>
      <w:r w:rsidRPr="00EB37AE">
        <w:rPr>
          <w:rStyle w:val="fontstyle01"/>
          <w:rFonts w:ascii="Bell MT" w:hAnsi="Bell MT" w:cs="Times New Roman"/>
          <w:i w:val="0"/>
          <w:iCs w:val="0"/>
          <w:sz w:val="22"/>
          <w:szCs w:val="22"/>
          <w:cs/>
        </w:rPr>
        <w:t xml:space="preserve"> </w:t>
      </w:r>
      <w:r w:rsidRPr="00EB37AE">
        <w:rPr>
          <w:rFonts w:ascii="Bell MT" w:hAnsi="Bell MT" w:cs="Times New Roman"/>
        </w:rPr>
        <w:t>Cronbach</w:t>
      </w:r>
      <w:r w:rsidRPr="00EB37AE">
        <w:rPr>
          <w:rFonts w:ascii="Bell MT" w:hAnsi="Bell MT" w:cs="Times New Roman"/>
          <w:cs/>
        </w:rPr>
        <w:t>’</w:t>
      </w:r>
      <w:r w:rsidRPr="00EB37AE">
        <w:rPr>
          <w:rFonts w:ascii="Bell MT" w:hAnsi="Bell MT" w:cs="Times New Roman"/>
        </w:rPr>
        <w:t>s alpha</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(CA</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and the Composite Reliability (CR</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of the items measuring the constructs</w:t>
      </w:r>
      <w:r w:rsidRPr="00EB37AE">
        <w:rPr>
          <w:rStyle w:val="fontstyle01"/>
          <w:rFonts w:ascii="Bell MT" w:hAnsi="Bell MT" w:cs="Times New Roman"/>
          <w:i w:val="0"/>
          <w:iCs w:val="0"/>
          <w:sz w:val="22"/>
          <w:szCs w:val="22"/>
          <w:cs/>
        </w:rPr>
        <w:t xml:space="preserve">. </w:t>
      </w:r>
      <w:r w:rsidRPr="00EB37AE">
        <w:rPr>
          <w:rFonts w:ascii="Bell MT" w:hAnsi="Bell MT" w:cs="Times New Roman"/>
          <w:shd w:val="clear" w:color="auto" w:fill="FFFFFF"/>
        </w:rPr>
        <w:t xml:space="preserve">Construct validity was established by investigating the relationship between each construct and </w:t>
      </w:r>
      <w:r w:rsidRPr="00EB37AE">
        <w:rPr>
          <w:rFonts w:ascii="Bell MT" w:hAnsi="Bell MT" w:cs="Times New Roman"/>
        </w:rPr>
        <w:t xml:space="preserve">other constructs, </w:t>
      </w:r>
      <w:r w:rsidRPr="00EB37AE">
        <w:rPr>
          <w:rFonts w:ascii="Bell MT" w:hAnsi="Bell MT" w:cs="Times New Roman"/>
          <w:shd w:val="clear" w:color="auto" w:fill="FFFFFF"/>
        </w:rPr>
        <w:t>that is,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 xml:space="preserve">related </w:t>
      </w:r>
      <w:r w:rsidRPr="00EB37AE">
        <w:rPr>
          <w:rFonts w:ascii="Bell MT" w:hAnsi="Bell MT" w:cs="Times New Roman"/>
          <w:shd w:val="clear" w:color="auto" w:fill="FFFFFF"/>
          <w:cs/>
        </w:rPr>
        <w:t>(</w:t>
      </w:r>
      <w:r w:rsidRPr="00EB37AE">
        <w:rPr>
          <w:rFonts w:ascii="Bell MT" w:hAnsi="Bell MT" w:cs="Times New Roman"/>
          <w:shd w:val="clear" w:color="auto" w:fill="FFFFFF"/>
        </w:rPr>
        <w:t>convergent</w:t>
      </w:r>
      <w:r w:rsidRPr="00EB37AE">
        <w:rPr>
          <w:rFonts w:ascii="Bell MT" w:hAnsi="Bell MT" w:cs="Times New Roman"/>
          <w:shd w:val="clear" w:color="auto" w:fill="FFFFFF"/>
          <w:cs/>
        </w:rPr>
        <w:t>)</w:t>
      </w:r>
      <w:r w:rsidRPr="00EB37AE">
        <w:rPr>
          <w:rFonts w:ascii="Bell MT" w:hAnsi="Bell MT" w:cs="Times New Roman"/>
          <w:shd w:val="clear" w:color="auto" w:fill="FFFFFF"/>
        </w:rPr>
        <w:t xml:space="preserve"> and unrelated (discriminant</w:t>
      </w:r>
      <w:r w:rsidRPr="00EB37AE">
        <w:rPr>
          <w:rFonts w:ascii="Bell MT" w:hAnsi="Bell MT" w:cs="Times New Roman"/>
          <w:shd w:val="clear" w:color="auto" w:fill="FFFFFF"/>
          <w:cs/>
        </w:rPr>
        <w:t>)</w:t>
      </w:r>
      <w:r w:rsidRPr="00EB37AE">
        <w:rPr>
          <w:rFonts w:ascii="Bell MT" w:hAnsi="Bell MT" w:cs="Times New Roman"/>
          <w:shd w:val="clear" w:color="auto" w:fill="FFFFFF"/>
        </w:rPr>
        <w:t xml:space="preserve"> validity</w:t>
      </w:r>
      <w:r w:rsidRPr="00EB37AE">
        <w:rPr>
          <w:rFonts w:ascii="Bell MT" w:hAnsi="Bell MT" w:cs="Times New Roman"/>
          <w:shd w:val="clear" w:color="auto" w:fill="FFFFFF"/>
          <w:cs/>
        </w:rPr>
        <w:t>.</w:t>
      </w:r>
      <w:r w:rsidRPr="00EB37AE">
        <w:rPr>
          <w:rFonts w:ascii="Bell MT" w:hAnsi="Bell MT" w:cs="Times New Roman"/>
          <w:i/>
          <w:iCs/>
          <w:shd w:val="clear" w:color="auto" w:fill="FFFFFF"/>
          <w:cs/>
        </w:rPr>
        <w:t xml:space="preserve"> </w:t>
      </w:r>
      <w:r w:rsidRPr="00EB37AE">
        <w:rPr>
          <w:rStyle w:val="fontstyle01"/>
          <w:rFonts w:ascii="Bell MT" w:hAnsi="Bell MT" w:cs="Times New Roman"/>
          <w:i w:val="0"/>
          <w:iCs w:val="0"/>
          <w:sz w:val="22"/>
          <w:szCs w:val="22"/>
        </w:rPr>
        <w:t>Convergent validity was measured using confirmatory factor analysis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(CFA</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and discriminant validity was checked by comparing the </w:t>
      </w:r>
      <w:r w:rsidRPr="00EB37AE">
        <w:rPr>
          <w:rFonts w:ascii="Bell MT" w:hAnsi="Bell MT" w:cs="Times New Roman"/>
        </w:rPr>
        <w:t>Average Variance Extracted</w:t>
      </w:r>
      <w:r w:rsidRPr="00EB37AE">
        <w:rPr>
          <w:rFonts w:ascii="Bell MT" w:hAnsi="Bell MT" w:cs="Times New Roman"/>
          <w:i/>
          <w:iCs/>
        </w:rPr>
        <w:t xml:space="preserve"> </w:t>
      </w:r>
      <w:r w:rsidRPr="00EB37AE">
        <w:rPr>
          <w:rFonts w:ascii="Bell MT" w:hAnsi="Bell MT" w:cs="Times New Roman"/>
          <w:i/>
          <w:iCs/>
          <w:cs/>
        </w:rPr>
        <w:t>(</w:t>
      </w:r>
      <w:r w:rsidRPr="00EB37AE">
        <w:rPr>
          <w:rStyle w:val="fontstyle01"/>
          <w:rFonts w:ascii="Bell MT" w:hAnsi="Bell MT" w:cs="Times New Roman"/>
          <w:i w:val="0"/>
          <w:iCs w:val="0"/>
          <w:sz w:val="22"/>
          <w:szCs w:val="22"/>
        </w:rPr>
        <w:t>AVE</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value with the squared correlation between variables</w:t>
      </w:r>
      <w:r w:rsidRPr="00EB37AE">
        <w:rPr>
          <w:rStyle w:val="fontstyle01"/>
          <w:rFonts w:ascii="Bell MT" w:hAnsi="Bell MT" w:cs="Times New Roman"/>
          <w:i w:val="0"/>
          <w:iCs w:val="0"/>
          <w:sz w:val="22"/>
          <w:szCs w:val="22"/>
          <w:cs/>
        </w:rPr>
        <w:t>.</w:t>
      </w:r>
      <w:r w:rsidRPr="00EB37AE">
        <w:rPr>
          <w:rStyle w:val="fontstyle01"/>
          <w:rFonts w:ascii="Bell MT" w:hAnsi="Bell MT" w:cs="Times New Roman"/>
          <w:sz w:val="22"/>
          <w:szCs w:val="22"/>
          <w:cs/>
        </w:rPr>
        <w:t xml:space="preserve"> </w:t>
      </w:r>
    </w:p>
    <w:p w14:paraId="372B7525" w14:textId="6E88B0D9" w:rsidR="00ED2E1E" w:rsidRPr="00EB37AE" w:rsidRDefault="00ED2E1E" w:rsidP="00ED2E1E">
      <w:pPr>
        <w:spacing w:after="0" w:line="240" w:lineRule="auto"/>
        <w:jc w:val="thaiDistribute"/>
        <w:rPr>
          <w:rStyle w:val="fontstyle01"/>
          <w:rFonts w:ascii="Bell MT" w:hAnsi="Bell MT" w:cs="Times New Roman"/>
          <w:i w:val="0"/>
          <w:iCs w:val="0"/>
          <w:sz w:val="22"/>
          <w:szCs w:val="22"/>
        </w:rPr>
      </w:pPr>
    </w:p>
    <w:p w14:paraId="4E920535" w14:textId="22AC368A" w:rsidR="000F47AA" w:rsidRPr="00EB37AE" w:rsidRDefault="00ED2E1E" w:rsidP="00ED2E1E">
      <w:pPr>
        <w:spacing w:after="0" w:line="240" w:lineRule="auto"/>
        <w:jc w:val="thaiDistribute"/>
        <w:rPr>
          <w:rStyle w:val="fontstyle01"/>
          <w:rFonts w:ascii="Bell MT" w:hAnsi="Bell MT" w:cs="Times New Roman"/>
          <w:sz w:val="22"/>
          <w:szCs w:val="22"/>
        </w:rPr>
      </w:pPr>
      <w:r w:rsidRPr="00EB37AE">
        <w:rPr>
          <w:rStyle w:val="fontstyle01"/>
          <w:rFonts w:ascii="Bell MT" w:hAnsi="Bell MT" w:cs="Times New Roman"/>
          <w:sz w:val="22"/>
          <w:szCs w:val="22"/>
        </w:rPr>
        <w:t xml:space="preserve">3.4. </w:t>
      </w:r>
      <w:r w:rsidR="000F47AA" w:rsidRPr="00EB37AE">
        <w:rPr>
          <w:rStyle w:val="fontstyle01"/>
          <w:rFonts w:ascii="Bell MT" w:hAnsi="Bell MT" w:cs="Times New Roman"/>
          <w:sz w:val="22"/>
          <w:szCs w:val="22"/>
        </w:rPr>
        <w:t>Data Analysis</w:t>
      </w:r>
    </w:p>
    <w:p w14:paraId="52DE9114" w14:textId="77777777" w:rsidR="000F47AA" w:rsidRPr="00EB37AE" w:rsidRDefault="000F47AA" w:rsidP="00ED2E1E">
      <w:pPr>
        <w:spacing w:after="0" w:line="240" w:lineRule="auto"/>
        <w:ind w:firstLine="360"/>
        <w:jc w:val="thaiDistribute"/>
        <w:rPr>
          <w:rFonts w:ascii="Bell MT" w:hAnsi="Bell MT"/>
        </w:rPr>
      </w:pPr>
      <w:r w:rsidRPr="00EB37AE">
        <w:rPr>
          <w:rFonts w:ascii="Bell MT" w:hAnsi="Bell MT" w:cs="Times New Roman"/>
        </w:rPr>
        <w:t>The PLS-PM method was used to analyze the data in this study based on the following considerations</w:t>
      </w:r>
      <w:r w:rsidRPr="00EB37AE">
        <w:rPr>
          <w:rFonts w:ascii="Bell MT" w:hAnsi="Bell MT" w:cs="Times New Roman"/>
          <w:cs/>
        </w:rPr>
        <w:t xml:space="preserve">: </w:t>
      </w:r>
      <w:r w:rsidRPr="00EB37AE">
        <w:rPr>
          <w:rFonts w:ascii="Bell MT" w:hAnsi="Bell MT" w:cs="Times New Roman"/>
        </w:rPr>
        <w:t>(1</w:t>
      </w:r>
      <w:r w:rsidRPr="00EB37AE">
        <w:rPr>
          <w:rFonts w:ascii="Bell MT" w:hAnsi="Bell MT" w:cs="Times New Roman"/>
          <w:cs/>
        </w:rPr>
        <w:t xml:space="preserve">) </w:t>
      </w:r>
      <w:r w:rsidRPr="00EB37AE">
        <w:rPr>
          <w:rFonts w:ascii="Bell MT" w:hAnsi="Bell MT" w:cs="Times New Roman"/>
        </w:rPr>
        <w:t>PLS</w:t>
      </w:r>
      <w:r w:rsidRPr="00EB37AE">
        <w:rPr>
          <w:rFonts w:ascii="Bell MT" w:hAnsi="Bell MT" w:cs="Times New Roman"/>
          <w:cs/>
        </w:rPr>
        <w:t>-</w:t>
      </w:r>
      <w:r w:rsidRPr="00EB37AE">
        <w:rPr>
          <w:rFonts w:ascii="Bell MT" w:hAnsi="Bell MT" w:cs="Times New Roman"/>
        </w:rPr>
        <w:t xml:space="preserve">PM is a suitable method for testing quadratic effects, where a feature is available to complete nonlinear modeling with various options [53, 54]; </w:t>
      </w:r>
      <w:r w:rsidRPr="00EB37AE">
        <w:rPr>
          <w:rFonts w:ascii="Bell MT" w:hAnsi="Bell MT" w:cs="Times New Roman"/>
          <w:cs/>
        </w:rPr>
        <w:t>(</w:t>
      </w:r>
      <w:r w:rsidRPr="00EB37AE">
        <w:rPr>
          <w:rFonts w:ascii="Bell MT" w:hAnsi="Bell MT" w:cs="Times New Roman"/>
        </w:rPr>
        <w:t>2</w:t>
      </w:r>
      <w:r w:rsidRPr="00EB37AE">
        <w:rPr>
          <w:rFonts w:ascii="Bell MT" w:hAnsi="Bell MT" w:cs="Times New Roman"/>
          <w:cs/>
        </w:rPr>
        <w:t xml:space="preserve">) </w:t>
      </w:r>
      <w:r w:rsidRPr="00EB37AE">
        <w:rPr>
          <w:rFonts w:ascii="Bell MT" w:hAnsi="Bell MT" w:cs="Times New Roman"/>
        </w:rPr>
        <w:t>PLS</w:t>
      </w:r>
      <w:r w:rsidRPr="00EB37AE">
        <w:rPr>
          <w:rFonts w:ascii="Bell MT" w:hAnsi="Bell MT" w:cs="Times New Roman"/>
          <w:cs/>
        </w:rPr>
        <w:t>-</w:t>
      </w:r>
      <w:r w:rsidRPr="00EB37AE">
        <w:rPr>
          <w:rFonts w:ascii="Bell MT" w:hAnsi="Bell MT" w:cs="Times New Roman"/>
        </w:rPr>
        <w:t xml:space="preserve">PM has progressed rapidly and can test theories using goodness-of-fit indices [53, 55]; and </w:t>
      </w:r>
      <w:r w:rsidRPr="00EB37AE">
        <w:rPr>
          <w:rFonts w:ascii="Bell MT" w:hAnsi="Bell MT" w:cs="Times New Roman"/>
          <w:cs/>
        </w:rPr>
        <w:t>(</w:t>
      </w:r>
      <w:r w:rsidRPr="00EB37AE">
        <w:rPr>
          <w:rFonts w:ascii="Bell MT" w:hAnsi="Bell MT" w:cs="Times New Roman"/>
        </w:rPr>
        <w:t>3</w:t>
      </w:r>
      <w:r w:rsidRPr="00EB37AE">
        <w:rPr>
          <w:rFonts w:ascii="Bell MT" w:hAnsi="Bell MT" w:cs="Times New Roman"/>
          <w:cs/>
        </w:rPr>
        <w:t xml:space="preserve">) </w:t>
      </w:r>
      <w:r w:rsidRPr="00EB37AE">
        <w:rPr>
          <w:rFonts w:ascii="Bell MT" w:hAnsi="Bell MT" w:cs="Times New Roman"/>
        </w:rPr>
        <w:t>PLS</w:t>
      </w:r>
      <w:r w:rsidRPr="00EB37AE">
        <w:rPr>
          <w:rFonts w:ascii="Bell MT" w:hAnsi="Bell MT" w:cs="Times New Roman"/>
          <w:cs/>
        </w:rPr>
        <w:t>-</w:t>
      </w:r>
      <w:r w:rsidRPr="00EB37AE">
        <w:rPr>
          <w:rFonts w:ascii="Bell MT" w:hAnsi="Bell MT" w:cs="Times New Roman"/>
        </w:rPr>
        <w:t>PM can potentially be used as a predictive tool for theory building [56, 57]</w:t>
      </w:r>
      <w:r w:rsidRPr="00EB37AE">
        <w:rPr>
          <w:rFonts w:ascii="Bell MT" w:hAnsi="Bell MT" w:cs="Times New Roman"/>
          <w:cs/>
        </w:rPr>
        <w:t xml:space="preserve">. </w:t>
      </w:r>
      <w:r w:rsidRPr="00EB37AE">
        <w:rPr>
          <w:rFonts w:ascii="Bell MT" w:hAnsi="Bell MT" w:cs="Times New Roman"/>
        </w:rPr>
        <w:t>Hence, PLS</w:t>
      </w:r>
      <w:r w:rsidRPr="00EB37AE">
        <w:rPr>
          <w:rFonts w:ascii="Bell MT" w:hAnsi="Bell MT" w:cs="Times New Roman"/>
          <w:cs/>
        </w:rPr>
        <w:t>-</w:t>
      </w:r>
      <w:r w:rsidRPr="00EB37AE">
        <w:rPr>
          <w:rFonts w:ascii="Bell MT" w:hAnsi="Bell MT" w:cs="Times New Roman"/>
        </w:rPr>
        <w:t>SEM is a better alternative to covariance</w:t>
      </w:r>
      <w:r w:rsidRPr="00EB37AE">
        <w:rPr>
          <w:rFonts w:ascii="Bell MT" w:hAnsi="Bell MT" w:cs="Times New Roman"/>
          <w:cs/>
        </w:rPr>
        <w:t>-</w:t>
      </w:r>
      <w:r w:rsidRPr="00EB37AE">
        <w:rPr>
          <w:rFonts w:ascii="Bell MT" w:hAnsi="Bell MT" w:cs="Times New Roman"/>
        </w:rPr>
        <w:t>based SEM, as confirmed by Sarstedt, et al. [58] and Mohamed, et al. [56]</w:t>
      </w:r>
      <w:r w:rsidRPr="00EB37AE">
        <w:rPr>
          <w:rFonts w:ascii="Bell MT" w:hAnsi="Bell MT" w:cs="Times New Roman"/>
          <w:cs/>
        </w:rPr>
        <w:t xml:space="preserve">. </w:t>
      </w:r>
      <w:r w:rsidRPr="00EB37AE">
        <w:rPr>
          <w:rFonts w:ascii="Bell MT" w:hAnsi="Bell MT" w:cs="Times New Roman"/>
        </w:rPr>
        <w:t>This study uses a small sample size to examine empirically how marketing capabilities affect the competitive advantage of SME exporters</w:t>
      </w:r>
      <w:r w:rsidRPr="00EB37AE">
        <w:rPr>
          <w:rFonts w:ascii="Bell MT" w:hAnsi="Bell MT" w:cs="Times New Roman"/>
          <w:cs/>
        </w:rPr>
        <w:t xml:space="preserve">. </w:t>
      </w:r>
      <w:r w:rsidRPr="00EB37AE">
        <w:rPr>
          <w:rFonts w:ascii="Bell MT" w:hAnsi="Bell MT" w:cs="Times New Roman"/>
        </w:rPr>
        <w:t xml:space="preserve">Appropriate measurement models and structural model testing were conducted using </w:t>
      </w:r>
      <w:proofErr w:type="spellStart"/>
      <w:r w:rsidRPr="00EB37AE">
        <w:rPr>
          <w:rFonts w:ascii="Bell MT" w:hAnsi="Bell MT" w:cs="Times New Roman"/>
        </w:rPr>
        <w:t>SmartPLS</w:t>
      </w:r>
      <w:proofErr w:type="spellEnd"/>
      <w:r w:rsidRPr="00EB37AE">
        <w:rPr>
          <w:rFonts w:ascii="Bell MT" w:hAnsi="Bell MT" w:cs="Times New Roman"/>
        </w:rPr>
        <w:t xml:space="preserve"> 3</w:t>
      </w:r>
      <w:r w:rsidRPr="00EB37AE">
        <w:rPr>
          <w:rFonts w:ascii="Bell MT" w:hAnsi="Bell MT" w:cs="Times New Roman"/>
          <w:cs/>
        </w:rPr>
        <w:t>.</w:t>
      </w:r>
      <w:r w:rsidRPr="00EB37AE">
        <w:rPr>
          <w:rFonts w:ascii="Bell MT" w:hAnsi="Bell MT" w:cs="Times New Roman"/>
        </w:rPr>
        <w:t>2</w:t>
      </w:r>
      <w:r w:rsidRPr="00EB37AE">
        <w:rPr>
          <w:rFonts w:ascii="Bell MT" w:hAnsi="Bell MT" w:cs="Times New Roman"/>
          <w:cs/>
        </w:rPr>
        <w:t xml:space="preserve"> </w:t>
      </w:r>
      <w:r w:rsidRPr="00EB37AE">
        <w:rPr>
          <w:rFonts w:ascii="Bell MT" w:hAnsi="Bell MT" w:cs="Times New Roman"/>
        </w:rPr>
        <w:t>[59]</w:t>
      </w:r>
      <w:r w:rsidRPr="00EB37AE">
        <w:rPr>
          <w:rFonts w:ascii="Bell MT" w:hAnsi="Bell MT" w:cs="Times New Roman"/>
          <w:cs/>
        </w:rPr>
        <w:t>.</w:t>
      </w:r>
    </w:p>
    <w:p w14:paraId="3F708967" w14:textId="587B3A0E" w:rsidR="000F47AA" w:rsidRPr="00EB37AE" w:rsidRDefault="000F47AA" w:rsidP="000F47AA">
      <w:pPr>
        <w:spacing w:after="0" w:line="240" w:lineRule="auto"/>
        <w:jc w:val="thaiDistribute"/>
        <w:rPr>
          <w:rFonts w:ascii="Bell MT" w:hAnsi="Bell MT"/>
        </w:rPr>
      </w:pPr>
    </w:p>
    <w:p w14:paraId="5B5405CA" w14:textId="77777777" w:rsidR="000F47AA" w:rsidRPr="00EB37AE" w:rsidRDefault="000F47AA" w:rsidP="000F47AA">
      <w:pPr>
        <w:spacing w:after="0" w:line="240" w:lineRule="auto"/>
        <w:jc w:val="both"/>
        <w:rPr>
          <w:rFonts w:ascii="Bell MT" w:hAnsi="Bell MT" w:cs="Times New Roman"/>
          <w:b/>
          <w:bCs/>
          <w:color w:val="000099"/>
          <w:sz w:val="24"/>
          <w:szCs w:val="24"/>
        </w:rPr>
      </w:pPr>
      <w:r w:rsidRPr="00EB37AE">
        <w:rPr>
          <w:rFonts w:ascii="Bell MT" w:hAnsi="Bell MT" w:cs="Times New Roman"/>
          <w:b/>
          <w:bCs/>
          <w:color w:val="000099"/>
          <w:sz w:val="24"/>
          <w:szCs w:val="24"/>
        </w:rPr>
        <w:t>4</w:t>
      </w:r>
      <w:r w:rsidRPr="00EB37AE">
        <w:rPr>
          <w:rFonts w:ascii="Bell MT" w:hAnsi="Bell MT" w:cs="Times New Roman"/>
          <w:b/>
          <w:bCs/>
          <w:color w:val="000099"/>
          <w:sz w:val="24"/>
          <w:szCs w:val="24"/>
          <w:cs/>
        </w:rPr>
        <w:t xml:space="preserve">. </w:t>
      </w:r>
      <w:r w:rsidRPr="00EB37AE">
        <w:rPr>
          <w:rFonts w:ascii="Bell MT" w:hAnsi="Bell MT" w:cs="Times New Roman"/>
          <w:b/>
          <w:bCs/>
          <w:color w:val="000099"/>
          <w:sz w:val="24"/>
          <w:szCs w:val="24"/>
        </w:rPr>
        <w:t xml:space="preserve">Results </w:t>
      </w:r>
    </w:p>
    <w:p w14:paraId="416EFA43" w14:textId="0E066C55" w:rsidR="000F47AA" w:rsidRPr="00EB37AE" w:rsidRDefault="000F47AA" w:rsidP="000F47AA">
      <w:pPr>
        <w:spacing w:after="0" w:line="240" w:lineRule="auto"/>
        <w:jc w:val="both"/>
        <w:rPr>
          <w:rStyle w:val="fontstyle01"/>
          <w:rFonts w:ascii="Bell MT" w:hAnsi="Bell MT" w:cs="Times New Roman"/>
          <w:sz w:val="22"/>
          <w:szCs w:val="22"/>
        </w:rPr>
      </w:pPr>
      <w:r w:rsidRPr="00EB37AE">
        <w:rPr>
          <w:rStyle w:val="fontstyle01"/>
          <w:rFonts w:ascii="Bell MT" w:hAnsi="Bell MT" w:cs="Times New Roman"/>
          <w:sz w:val="22"/>
          <w:szCs w:val="22"/>
        </w:rPr>
        <w:t>4</w:t>
      </w:r>
      <w:r w:rsidRPr="00EB37AE">
        <w:rPr>
          <w:rStyle w:val="fontstyle01"/>
          <w:rFonts w:ascii="Bell MT" w:hAnsi="Bell MT" w:cs="Times New Roman"/>
          <w:sz w:val="22"/>
          <w:szCs w:val="22"/>
          <w:cs/>
        </w:rPr>
        <w:t>.</w:t>
      </w:r>
      <w:r w:rsidRPr="00EB37AE">
        <w:rPr>
          <w:rStyle w:val="fontstyle01"/>
          <w:rFonts w:ascii="Bell MT" w:hAnsi="Bell MT" w:cs="Times New Roman"/>
          <w:sz w:val="22"/>
          <w:szCs w:val="22"/>
        </w:rPr>
        <w:t>1</w:t>
      </w:r>
      <w:r w:rsidR="00ED2E1E" w:rsidRPr="00EB37AE">
        <w:rPr>
          <w:rStyle w:val="fontstyle01"/>
          <w:rFonts w:ascii="Bell MT" w:hAnsi="Bell MT" w:cs="Times New Roman"/>
          <w:sz w:val="22"/>
          <w:szCs w:val="22"/>
        </w:rPr>
        <w:t>.</w:t>
      </w:r>
      <w:r w:rsidRPr="00EB37AE">
        <w:rPr>
          <w:rStyle w:val="fontstyle01"/>
          <w:rFonts w:ascii="Bell MT" w:hAnsi="Bell MT" w:cs="Times New Roman"/>
          <w:sz w:val="22"/>
          <w:szCs w:val="22"/>
          <w:cs/>
        </w:rPr>
        <w:t xml:space="preserve"> </w:t>
      </w:r>
      <w:r w:rsidRPr="00EB37AE">
        <w:rPr>
          <w:rStyle w:val="fontstyle01"/>
          <w:rFonts w:ascii="Bell MT" w:hAnsi="Bell MT" w:cs="Times New Roman"/>
          <w:sz w:val="22"/>
          <w:szCs w:val="22"/>
        </w:rPr>
        <w:t>Demographic Data</w:t>
      </w:r>
    </w:p>
    <w:p w14:paraId="5983BB0C" w14:textId="77777777" w:rsidR="000F47AA" w:rsidRPr="00EB37AE" w:rsidRDefault="000F47AA" w:rsidP="00ED2E1E">
      <w:pPr>
        <w:spacing w:after="0" w:line="240" w:lineRule="auto"/>
        <w:ind w:firstLine="360"/>
        <w:jc w:val="both"/>
        <w:rPr>
          <w:rFonts w:ascii="Bell MT" w:hAnsi="Bell MT" w:cs="Times New Roman"/>
          <w:b/>
          <w:bCs/>
          <w:i/>
          <w:iCs/>
        </w:rPr>
      </w:pPr>
      <w:r w:rsidRPr="00EB37AE">
        <w:rPr>
          <w:rFonts w:ascii="Bell MT" w:hAnsi="Bell MT" w:cs="Times New Roman"/>
          <w:shd w:val="clear" w:color="auto" w:fill="FFFFFF"/>
        </w:rPr>
        <w:t>The sample comprised a</w:t>
      </w:r>
      <w:r w:rsidRPr="00EB37AE">
        <w:rPr>
          <w:rFonts w:ascii="Bell MT" w:hAnsi="Bell MT" w:cs="Times New Roman"/>
        </w:rPr>
        <w:t>n</w:t>
      </w:r>
      <w:r w:rsidRPr="00EB37AE">
        <w:rPr>
          <w:rFonts w:ascii="Bell MT" w:hAnsi="Bell MT" w:cs="Times New Roman"/>
          <w:shd w:val="clear" w:color="auto" w:fill="FFFFFF"/>
        </w:rPr>
        <w:t xml:space="preserve"> SME segment</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of</w:t>
      </w:r>
      <w:r w:rsidRPr="00EB37AE">
        <w:rPr>
          <w:rFonts w:ascii="Bell MT" w:hAnsi="Bell MT" w:cs="Times New Roman"/>
          <w:shd w:val="clear" w:color="auto" w:fill="FFFFFF"/>
          <w:cs/>
        </w:rPr>
        <w:t xml:space="preserve"> </w:t>
      </w:r>
      <w:r w:rsidRPr="00EB37AE">
        <w:rPr>
          <w:rFonts w:ascii="Bell MT" w:eastAsia="Times New Roman" w:hAnsi="Bell MT" w:cs="Times New Roman"/>
        </w:rPr>
        <w:t>durian exporters</w:t>
      </w:r>
      <w:r w:rsidRPr="00EB37AE">
        <w:rPr>
          <w:rFonts w:ascii="Bell MT" w:eastAsia="Times New Roman" w:hAnsi="Bell MT" w:cs="Times New Roman"/>
          <w:cs/>
        </w:rPr>
        <w:t xml:space="preserve"> </w:t>
      </w:r>
      <w:r w:rsidRPr="00EB37AE">
        <w:rPr>
          <w:rFonts w:ascii="Bell MT" w:hAnsi="Bell MT" w:cs="Times New Roman"/>
          <w:shd w:val="clear" w:color="auto" w:fill="FFFFFF"/>
        </w:rPr>
        <w:t xml:space="preserve">in </w:t>
      </w:r>
      <w:bookmarkStart w:id="4" w:name="_Hlk176792405"/>
      <w:r w:rsidRPr="00EB37AE">
        <w:rPr>
          <w:rFonts w:ascii="Bell MT" w:hAnsi="Bell MT" w:cs="Times New Roman"/>
        </w:rPr>
        <w:t>eastern Thailand</w:t>
      </w:r>
      <w:bookmarkEnd w:id="4"/>
      <w:r w:rsidRPr="00EB37AE">
        <w:rPr>
          <w:rFonts w:ascii="Bell MT" w:hAnsi="Bell MT" w:cs="Times New Roman"/>
          <w:cs/>
        </w:rPr>
        <w:t>.</w:t>
      </w:r>
      <w:r w:rsidRPr="00EB37AE">
        <w:rPr>
          <w:rFonts w:ascii="Bell MT" w:hAnsi="Bell MT" w:cs="Times New Roman"/>
          <w:shd w:val="clear" w:color="auto" w:fill="FFFFFF"/>
          <w:cs/>
        </w:rPr>
        <w:t xml:space="preserve"> </w:t>
      </w:r>
      <w:r w:rsidRPr="00EB37AE">
        <w:rPr>
          <w:rFonts w:ascii="Bell MT" w:hAnsi="Bell MT" w:cs="Times New Roman"/>
        </w:rPr>
        <w:t>The descriptive statistics for the 96 respondents</w:t>
      </w:r>
      <w:r w:rsidRPr="00EB37AE">
        <w:rPr>
          <w:rFonts w:ascii="Bell MT" w:hAnsi="Bell MT" w:cs="Times New Roman"/>
          <w:shd w:val="clear" w:color="auto" w:fill="FFFFFF"/>
          <w:cs/>
        </w:rPr>
        <w:t xml:space="preserve"> </w:t>
      </w:r>
      <w:r w:rsidRPr="00EB37AE">
        <w:rPr>
          <w:rFonts w:ascii="Bell MT" w:hAnsi="Bell MT" w:cs="Times New Roman"/>
          <w:shd w:val="clear" w:color="auto" w:fill="FFFFFF"/>
        </w:rPr>
        <w:t>are shown in Table 1</w:t>
      </w:r>
      <w:r w:rsidRPr="00EB37AE">
        <w:rPr>
          <w:rFonts w:ascii="Bell MT" w:hAnsi="Bell MT" w:cs="Times New Roman"/>
          <w:shd w:val="clear" w:color="auto" w:fill="FFFFFF"/>
          <w:cs/>
        </w:rPr>
        <w:t xml:space="preserve">. </w:t>
      </w:r>
      <w:r w:rsidRPr="00EB37AE">
        <w:rPr>
          <w:rFonts w:ascii="Bell MT" w:hAnsi="Bell MT" w:cs="Times New Roman"/>
        </w:rPr>
        <w:t>Most were male (n=55, 57</w:t>
      </w:r>
      <w:r w:rsidRPr="00EB37AE">
        <w:rPr>
          <w:rFonts w:ascii="Bell MT" w:hAnsi="Bell MT" w:cs="Times New Roman"/>
          <w:cs/>
        </w:rPr>
        <w:t>.</w:t>
      </w:r>
      <w:r w:rsidRPr="00EB37AE">
        <w:rPr>
          <w:rFonts w:ascii="Bell MT" w:hAnsi="Bell MT" w:cs="Times New Roman"/>
        </w:rPr>
        <w:t>3</w:t>
      </w:r>
      <w:r w:rsidRPr="00EB37AE">
        <w:rPr>
          <w:rFonts w:ascii="Bell MT" w:hAnsi="Bell MT" w:cs="Times New Roman"/>
          <w:cs/>
        </w:rPr>
        <w:t>%)</w:t>
      </w:r>
      <w:r w:rsidRPr="00EB37AE">
        <w:rPr>
          <w:rFonts w:ascii="Bell MT" w:hAnsi="Bell MT" w:cs="Times New Roman"/>
        </w:rPr>
        <w:t>,</w:t>
      </w:r>
      <w:r w:rsidRPr="00EB37AE">
        <w:rPr>
          <w:rFonts w:ascii="Bell MT" w:hAnsi="Bell MT" w:cs="Times New Roman"/>
          <w:cs/>
        </w:rPr>
        <w:t xml:space="preserve"> </w:t>
      </w:r>
      <w:r w:rsidRPr="00EB37AE">
        <w:rPr>
          <w:rFonts w:ascii="Bell MT" w:hAnsi="Bell MT" w:cs="Times New Roman"/>
        </w:rPr>
        <w:t>and the largest age group was between 31</w:t>
      </w:r>
      <w:r w:rsidRPr="00EB37AE">
        <w:rPr>
          <w:rFonts w:ascii="Bell MT" w:hAnsi="Bell MT" w:cs="Times New Roman"/>
          <w:cs/>
        </w:rPr>
        <w:t>-</w:t>
      </w:r>
      <w:r w:rsidRPr="00EB37AE">
        <w:rPr>
          <w:rFonts w:ascii="Bell MT" w:hAnsi="Bell MT" w:cs="Times New Roman"/>
        </w:rPr>
        <w:t xml:space="preserve">40 </w:t>
      </w:r>
      <w:r w:rsidRPr="00EB37AE">
        <w:rPr>
          <w:rFonts w:ascii="Bell MT" w:hAnsi="Bell MT" w:cs="Times New Roman"/>
          <w:cs/>
        </w:rPr>
        <w:t>(</w:t>
      </w:r>
      <w:r w:rsidRPr="00EB37AE">
        <w:rPr>
          <w:rFonts w:ascii="Bell MT" w:hAnsi="Bell MT" w:cs="Times New Roman"/>
        </w:rPr>
        <w:t>n</w:t>
      </w:r>
      <w:r w:rsidRPr="00EB37AE">
        <w:rPr>
          <w:rFonts w:ascii="Bell MT" w:hAnsi="Bell MT" w:cs="Times New Roman"/>
          <w:cs/>
        </w:rPr>
        <w:t>=</w:t>
      </w:r>
      <w:r w:rsidRPr="00EB37AE">
        <w:rPr>
          <w:rFonts w:ascii="Bell MT" w:hAnsi="Bell MT" w:cs="Times New Roman"/>
        </w:rPr>
        <w:t>50, 52</w:t>
      </w:r>
      <w:r w:rsidRPr="00EB37AE">
        <w:rPr>
          <w:rFonts w:ascii="Bell MT" w:hAnsi="Bell MT" w:cs="Times New Roman"/>
          <w:cs/>
        </w:rPr>
        <w:t>.</w:t>
      </w:r>
      <w:r w:rsidRPr="00EB37AE">
        <w:rPr>
          <w:rFonts w:ascii="Bell MT" w:hAnsi="Bell MT" w:cs="Times New Roman"/>
        </w:rPr>
        <w:t>1</w:t>
      </w:r>
      <w:r w:rsidRPr="00EB37AE">
        <w:rPr>
          <w:rFonts w:ascii="Bell MT" w:hAnsi="Bell MT" w:cs="Times New Roman"/>
          <w:cs/>
        </w:rPr>
        <w:t xml:space="preserve">%). </w:t>
      </w:r>
      <w:r w:rsidRPr="00EB37AE">
        <w:rPr>
          <w:rFonts w:ascii="Bell MT" w:hAnsi="Bell MT" w:cs="Times New Roman"/>
        </w:rPr>
        <w:t xml:space="preserve">Most exporters were Thai </w:t>
      </w:r>
      <w:r w:rsidRPr="00EB37AE">
        <w:rPr>
          <w:rFonts w:ascii="Bell MT" w:hAnsi="Bell MT" w:cs="Times New Roman"/>
          <w:cs/>
        </w:rPr>
        <w:t>(</w:t>
      </w:r>
      <w:r w:rsidRPr="00EB37AE">
        <w:rPr>
          <w:rFonts w:ascii="Bell MT" w:hAnsi="Bell MT" w:cs="Times New Roman"/>
        </w:rPr>
        <w:t>n</w:t>
      </w:r>
      <w:r w:rsidRPr="00EB37AE">
        <w:rPr>
          <w:rFonts w:ascii="Bell MT" w:hAnsi="Bell MT" w:cs="Times New Roman"/>
          <w:cs/>
        </w:rPr>
        <w:t>=</w:t>
      </w:r>
      <w:r w:rsidRPr="00EB37AE">
        <w:rPr>
          <w:rFonts w:ascii="Bell MT" w:hAnsi="Bell MT" w:cs="Times New Roman"/>
        </w:rPr>
        <w:t>81, 84</w:t>
      </w:r>
      <w:r w:rsidRPr="00EB37AE">
        <w:rPr>
          <w:rFonts w:ascii="Bell MT" w:hAnsi="Bell MT" w:cs="Times New Roman"/>
          <w:cs/>
        </w:rPr>
        <w:t>.</w:t>
      </w:r>
      <w:r w:rsidRPr="00EB37AE">
        <w:rPr>
          <w:rFonts w:ascii="Bell MT" w:hAnsi="Bell MT" w:cs="Times New Roman"/>
        </w:rPr>
        <w:t>4</w:t>
      </w:r>
      <w:r w:rsidRPr="00EB37AE">
        <w:rPr>
          <w:rFonts w:ascii="Bell MT" w:hAnsi="Bell MT" w:cs="Times New Roman"/>
          <w:cs/>
        </w:rPr>
        <w:t xml:space="preserve">%). </w:t>
      </w:r>
      <w:r w:rsidRPr="00EB37AE">
        <w:rPr>
          <w:rStyle w:val="fontstyle21"/>
          <w:rFonts w:ascii="Bell MT" w:hAnsi="Bell MT" w:cs="Times New Roman"/>
          <w:sz w:val="22"/>
          <w:szCs w:val="22"/>
        </w:rPr>
        <w:t>A</w:t>
      </w:r>
      <w:r w:rsidRPr="00EB37AE">
        <w:rPr>
          <w:rFonts w:ascii="Bell MT" w:hAnsi="Bell MT" w:cs="Times New Roman"/>
        </w:rPr>
        <w:t xml:space="preserve">lmost half </w:t>
      </w:r>
      <w:r w:rsidRPr="00EB37AE">
        <w:rPr>
          <w:rFonts w:ascii="Bell MT" w:hAnsi="Bell MT" w:cs="Times New Roman"/>
          <w:cs/>
        </w:rPr>
        <w:t>(</w:t>
      </w:r>
      <w:r w:rsidRPr="00EB37AE">
        <w:rPr>
          <w:rFonts w:ascii="Bell MT" w:hAnsi="Bell MT" w:cs="Times New Roman"/>
        </w:rPr>
        <w:t>n</w:t>
      </w:r>
      <w:r w:rsidRPr="00EB37AE">
        <w:rPr>
          <w:rFonts w:ascii="Bell MT" w:hAnsi="Bell MT" w:cs="Times New Roman"/>
          <w:cs/>
        </w:rPr>
        <w:t>=</w:t>
      </w:r>
      <w:r w:rsidRPr="00EB37AE">
        <w:rPr>
          <w:rFonts w:ascii="Bell MT" w:hAnsi="Bell MT" w:cs="Times New Roman"/>
        </w:rPr>
        <w:t>46, 47</w:t>
      </w:r>
      <w:r w:rsidRPr="00EB37AE">
        <w:rPr>
          <w:rFonts w:ascii="Bell MT" w:hAnsi="Bell MT" w:cs="Times New Roman"/>
          <w:cs/>
        </w:rPr>
        <w:t>.</w:t>
      </w:r>
      <w:r w:rsidRPr="00EB37AE">
        <w:rPr>
          <w:rFonts w:ascii="Bell MT" w:hAnsi="Bell MT" w:cs="Times New Roman"/>
        </w:rPr>
        <w:t>9</w:t>
      </w:r>
      <w:r w:rsidRPr="00EB37AE">
        <w:rPr>
          <w:rFonts w:ascii="Bell MT" w:hAnsi="Bell MT" w:cs="Times New Roman"/>
          <w:cs/>
        </w:rPr>
        <w:t xml:space="preserve">%) </w:t>
      </w:r>
      <w:r w:rsidRPr="00EB37AE">
        <w:rPr>
          <w:rFonts w:ascii="Bell MT" w:hAnsi="Bell MT" w:cs="Times New Roman"/>
        </w:rPr>
        <w:t>of the respondents had capital funds of less than 5 million baht, and employed</w:t>
      </w:r>
      <w:r w:rsidRPr="00EB37AE">
        <w:rPr>
          <w:rFonts w:ascii="Bell MT" w:hAnsi="Bell MT" w:cs="Times New Roman"/>
          <w:cs/>
        </w:rPr>
        <w:t xml:space="preserve"> </w:t>
      </w:r>
      <w:r w:rsidRPr="00EB37AE">
        <w:rPr>
          <w:rFonts w:ascii="Bell MT" w:hAnsi="Bell MT" w:cs="Times New Roman"/>
        </w:rPr>
        <w:t>workers were between 31</w:t>
      </w:r>
      <w:r w:rsidRPr="00EB37AE">
        <w:rPr>
          <w:rFonts w:ascii="Bell MT" w:hAnsi="Bell MT" w:cs="Times New Roman"/>
          <w:cs/>
        </w:rPr>
        <w:t>-</w:t>
      </w:r>
      <w:r w:rsidRPr="00EB37AE">
        <w:rPr>
          <w:rFonts w:ascii="Bell MT" w:hAnsi="Bell MT" w:cs="Times New Roman"/>
        </w:rPr>
        <w:t>50 persons</w:t>
      </w:r>
      <w:r w:rsidRPr="00EB37AE">
        <w:rPr>
          <w:rFonts w:ascii="Bell MT" w:hAnsi="Bell MT" w:cs="Times New Roman"/>
          <w:cs/>
        </w:rPr>
        <w:t xml:space="preserve"> </w:t>
      </w:r>
      <w:r w:rsidRPr="00EB37AE">
        <w:rPr>
          <w:rFonts w:ascii="Bell MT" w:hAnsi="Bell MT" w:cs="Times New Roman"/>
        </w:rPr>
        <w:t>(n=47, 49%).</w:t>
      </w:r>
      <w:r w:rsidRPr="00EB37AE">
        <w:rPr>
          <w:rFonts w:ascii="Bell MT" w:hAnsi="Bell MT" w:cs="Times New Roman"/>
          <w:cs/>
        </w:rPr>
        <w:t xml:space="preserve"> </w:t>
      </w:r>
      <w:r w:rsidRPr="00EB37AE">
        <w:rPr>
          <w:rFonts w:ascii="Bell MT" w:hAnsi="Bell MT" w:cs="Times New Roman"/>
        </w:rPr>
        <w:t>The largest group had been in business for 6</w:t>
      </w:r>
      <w:r w:rsidRPr="00EB37AE">
        <w:rPr>
          <w:rFonts w:ascii="Bell MT" w:hAnsi="Bell MT" w:cs="Times New Roman"/>
          <w:cs/>
        </w:rPr>
        <w:t>-</w:t>
      </w:r>
      <w:r w:rsidRPr="00EB37AE">
        <w:rPr>
          <w:rFonts w:ascii="Bell MT" w:hAnsi="Bell MT" w:cs="Times New Roman"/>
        </w:rPr>
        <w:t>10</w:t>
      </w:r>
      <w:r w:rsidRPr="00EB37AE">
        <w:rPr>
          <w:rFonts w:ascii="Bell MT" w:hAnsi="Bell MT" w:cs="Times New Roman"/>
          <w:cs/>
        </w:rPr>
        <w:t xml:space="preserve"> </w:t>
      </w:r>
      <w:r w:rsidRPr="00EB37AE">
        <w:rPr>
          <w:rFonts w:ascii="Bell MT" w:hAnsi="Bell MT" w:cs="Times New Roman"/>
        </w:rPr>
        <w:t>years</w:t>
      </w:r>
      <w:r w:rsidRPr="00EB37AE">
        <w:rPr>
          <w:rFonts w:ascii="Bell MT" w:hAnsi="Bell MT" w:cs="Times New Roman"/>
          <w:cs/>
        </w:rPr>
        <w:t xml:space="preserve"> (</w:t>
      </w:r>
      <w:r w:rsidRPr="00EB37AE">
        <w:rPr>
          <w:rFonts w:ascii="Bell MT" w:hAnsi="Bell MT" w:cs="Times New Roman"/>
        </w:rPr>
        <w:t>n</w:t>
      </w:r>
      <w:r w:rsidRPr="00EB37AE">
        <w:rPr>
          <w:rFonts w:ascii="Bell MT" w:hAnsi="Bell MT" w:cs="Times New Roman"/>
          <w:cs/>
        </w:rPr>
        <w:t>=</w:t>
      </w:r>
      <w:r w:rsidRPr="00EB37AE">
        <w:rPr>
          <w:rFonts w:ascii="Bell MT" w:hAnsi="Bell MT" w:cs="Times New Roman"/>
        </w:rPr>
        <w:t>28, 29</w:t>
      </w:r>
      <w:r w:rsidRPr="00EB37AE">
        <w:rPr>
          <w:rFonts w:ascii="Bell MT" w:hAnsi="Bell MT" w:cs="Times New Roman"/>
          <w:cs/>
        </w:rPr>
        <w:t>.</w:t>
      </w:r>
      <w:r w:rsidRPr="00EB37AE">
        <w:rPr>
          <w:rFonts w:ascii="Bell MT" w:hAnsi="Bell MT" w:cs="Times New Roman"/>
        </w:rPr>
        <w:t>2</w:t>
      </w:r>
      <w:r w:rsidRPr="00EB37AE">
        <w:rPr>
          <w:rFonts w:ascii="Bell MT" w:hAnsi="Bell MT" w:cs="Times New Roman"/>
          <w:cs/>
        </w:rPr>
        <w:t xml:space="preserve">%). </w:t>
      </w:r>
    </w:p>
    <w:p w14:paraId="2DABABFA" w14:textId="77777777" w:rsidR="000F47AA" w:rsidRPr="00EB37AE" w:rsidRDefault="000F47AA" w:rsidP="000F47AA">
      <w:pPr>
        <w:spacing w:after="0" w:line="240" w:lineRule="auto"/>
        <w:ind w:firstLine="240"/>
        <w:jc w:val="both"/>
        <w:rPr>
          <w:rFonts w:ascii="Bell MT" w:hAnsi="Bell MT" w:cs="Times New Roman"/>
        </w:rPr>
      </w:pPr>
    </w:p>
    <w:p w14:paraId="2DF16FE3" w14:textId="77777777" w:rsidR="000F47AA" w:rsidRPr="00EB37AE" w:rsidRDefault="000F47AA" w:rsidP="00DD6870">
      <w:pPr>
        <w:spacing w:after="0" w:line="240" w:lineRule="auto"/>
        <w:ind w:left="450"/>
        <w:jc w:val="thaiDistribute"/>
        <w:rPr>
          <w:rFonts w:ascii="Bell MT" w:hAnsi="Bell MT" w:cs="Times New Roman"/>
          <w:b/>
          <w:bCs/>
          <w:sz w:val="18"/>
          <w:szCs w:val="18"/>
        </w:rPr>
      </w:pPr>
      <w:r w:rsidRPr="00EB37AE">
        <w:rPr>
          <w:rFonts w:ascii="Bell MT" w:hAnsi="Bell MT" w:cs="Times New Roman"/>
          <w:b/>
          <w:bCs/>
          <w:sz w:val="18"/>
          <w:szCs w:val="18"/>
        </w:rPr>
        <w:lastRenderedPageBreak/>
        <w:t>Table 1</w:t>
      </w:r>
      <w:r w:rsidRPr="00EB37AE">
        <w:rPr>
          <w:rFonts w:ascii="Bell MT" w:hAnsi="Bell MT" w:cs="Times New Roman"/>
          <w:b/>
          <w:bCs/>
          <w:sz w:val="18"/>
          <w:szCs w:val="18"/>
          <w:cs/>
        </w:rPr>
        <w:t>.</w:t>
      </w:r>
      <w:r w:rsidRPr="00EB37AE">
        <w:rPr>
          <w:rFonts w:ascii="Bell MT" w:hAnsi="Bell MT" w:cs="Times New Roman"/>
          <w:sz w:val="18"/>
          <w:szCs w:val="18"/>
          <w:cs/>
        </w:rPr>
        <w:t xml:space="preserve"> </w:t>
      </w:r>
    </w:p>
    <w:p w14:paraId="225E17AE" w14:textId="6EA2CFD9" w:rsidR="000F47AA" w:rsidRPr="00EB37AE" w:rsidRDefault="000F47AA" w:rsidP="00DD6870">
      <w:pPr>
        <w:spacing w:after="0" w:line="240" w:lineRule="auto"/>
        <w:ind w:left="450"/>
        <w:jc w:val="thaiDistribute"/>
        <w:rPr>
          <w:rFonts w:ascii="Bell MT" w:hAnsi="Bell MT" w:cs="Times New Roman"/>
          <w:sz w:val="18"/>
          <w:szCs w:val="18"/>
        </w:rPr>
      </w:pPr>
      <w:r w:rsidRPr="00EB37AE">
        <w:rPr>
          <w:rFonts w:ascii="Bell MT" w:hAnsi="Bell MT" w:cs="Times New Roman"/>
          <w:sz w:val="18"/>
          <w:szCs w:val="18"/>
        </w:rPr>
        <w:t xml:space="preserve">Demographics of respondent </w:t>
      </w:r>
      <w:r w:rsidRPr="00EB37AE">
        <w:rPr>
          <w:rFonts w:ascii="Bell MT" w:hAnsi="Bell MT" w:cs="Times New Roman"/>
          <w:sz w:val="18"/>
          <w:szCs w:val="18"/>
          <w:cs/>
        </w:rPr>
        <w:t>(</w:t>
      </w:r>
      <w:r w:rsidRPr="00EB37AE">
        <w:rPr>
          <w:rFonts w:ascii="Bell MT" w:hAnsi="Bell MT" w:cs="Times New Roman"/>
          <w:sz w:val="18"/>
          <w:szCs w:val="18"/>
        </w:rPr>
        <w:t>n</w:t>
      </w:r>
      <w:r w:rsidRPr="00EB37AE">
        <w:rPr>
          <w:rFonts w:ascii="Bell MT" w:hAnsi="Bell MT" w:cs="Times New Roman"/>
          <w:sz w:val="18"/>
          <w:szCs w:val="18"/>
          <w:cs/>
        </w:rPr>
        <w:t>=</w:t>
      </w:r>
      <w:r w:rsidRPr="00EB37AE">
        <w:rPr>
          <w:rFonts w:ascii="Bell MT" w:hAnsi="Bell MT" w:cs="Times New Roman"/>
          <w:sz w:val="18"/>
          <w:szCs w:val="18"/>
        </w:rPr>
        <w:t>96</w:t>
      </w:r>
      <w:r w:rsidRPr="00EB37AE">
        <w:rPr>
          <w:rFonts w:ascii="Bell MT" w:hAnsi="Bell MT" w:cs="Times New Roman"/>
          <w:sz w:val="18"/>
          <w:szCs w:val="18"/>
          <w:cs/>
        </w:rPr>
        <w:t>)</w:t>
      </w:r>
      <w:r w:rsidR="0096270F" w:rsidRPr="00EB37AE">
        <w:rPr>
          <w:rFonts w:ascii="Bell MT" w:hAnsi="Bell MT" w:cs="Times New Roman"/>
          <w:sz w:val="18"/>
          <w:szCs w:val="18"/>
          <w:cs/>
        </w:rPr>
        <w:t>.</w:t>
      </w:r>
    </w:p>
    <w:tbl>
      <w:tblPr>
        <w:tblW w:w="847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347"/>
        <w:gridCol w:w="893"/>
        <w:gridCol w:w="854"/>
        <w:gridCol w:w="7"/>
        <w:gridCol w:w="560"/>
        <w:gridCol w:w="7"/>
        <w:gridCol w:w="2260"/>
        <w:gridCol w:w="7"/>
        <w:gridCol w:w="983"/>
        <w:gridCol w:w="7"/>
        <w:gridCol w:w="984"/>
        <w:gridCol w:w="7"/>
      </w:tblGrid>
      <w:tr w:rsidR="000F47AA" w:rsidRPr="00925739" w14:paraId="0936B0FF" w14:textId="77777777" w:rsidTr="00DD6870">
        <w:trPr>
          <w:gridAfter w:val="1"/>
          <w:wAfter w:w="7" w:type="dxa"/>
          <w:jc w:val="center"/>
        </w:trPr>
        <w:tc>
          <w:tcPr>
            <w:tcW w:w="1908" w:type="dxa"/>
            <w:gridSpan w:val="2"/>
          </w:tcPr>
          <w:p w14:paraId="0EBF3B3E" w14:textId="7571DA13" w:rsidR="000F47AA" w:rsidRPr="00925739" w:rsidRDefault="000F47AA" w:rsidP="0096270F">
            <w:pPr>
              <w:spacing w:after="0" w:line="240" w:lineRule="auto"/>
              <w:rPr>
                <w:rFonts w:ascii="Bell MT" w:hAnsi="Bell MT" w:cs="Times New Roman"/>
                <w:b/>
                <w:bCs/>
                <w:sz w:val="20"/>
                <w:szCs w:val="20"/>
              </w:rPr>
            </w:pPr>
            <w:r w:rsidRPr="00925739">
              <w:rPr>
                <w:rFonts w:ascii="Bell MT" w:hAnsi="Bell MT" w:cs="Times New Roman"/>
                <w:b/>
                <w:bCs/>
                <w:sz w:val="20"/>
                <w:szCs w:val="20"/>
              </w:rPr>
              <w:t xml:space="preserve">Entrepreneur </w:t>
            </w:r>
            <w:r w:rsidR="00DD6870" w:rsidRPr="00925739">
              <w:rPr>
                <w:rFonts w:ascii="Bell MT" w:hAnsi="Bell MT" w:cs="Times New Roman"/>
                <w:b/>
                <w:bCs/>
                <w:sz w:val="20"/>
                <w:szCs w:val="20"/>
              </w:rPr>
              <w:t>characteristi</w:t>
            </w:r>
            <w:r w:rsidRPr="00925739">
              <w:rPr>
                <w:rFonts w:ascii="Bell MT" w:hAnsi="Bell MT" w:cs="Times New Roman"/>
                <w:b/>
                <w:bCs/>
                <w:sz w:val="20"/>
                <w:szCs w:val="20"/>
              </w:rPr>
              <w:t>cs</w:t>
            </w:r>
          </w:p>
        </w:tc>
        <w:tc>
          <w:tcPr>
            <w:tcW w:w="893" w:type="dxa"/>
          </w:tcPr>
          <w:p w14:paraId="59506282" w14:textId="77777777" w:rsidR="000F47AA" w:rsidRPr="00925739" w:rsidRDefault="000F47AA" w:rsidP="000F47AA">
            <w:pPr>
              <w:spacing w:after="0" w:line="240" w:lineRule="auto"/>
              <w:jc w:val="center"/>
              <w:rPr>
                <w:rFonts w:ascii="Bell MT" w:hAnsi="Bell MT" w:cs="Times New Roman"/>
                <w:b/>
                <w:bCs/>
                <w:sz w:val="20"/>
                <w:szCs w:val="20"/>
              </w:rPr>
            </w:pPr>
            <w:r w:rsidRPr="00925739">
              <w:rPr>
                <w:rFonts w:ascii="Bell MT" w:hAnsi="Bell MT" w:cs="Times New Roman"/>
                <w:b/>
                <w:bCs/>
                <w:sz w:val="20"/>
                <w:szCs w:val="20"/>
              </w:rPr>
              <w:t>n</w:t>
            </w:r>
          </w:p>
        </w:tc>
        <w:tc>
          <w:tcPr>
            <w:tcW w:w="854" w:type="dxa"/>
          </w:tcPr>
          <w:p w14:paraId="7BDFFCC6" w14:textId="77777777" w:rsidR="000F47AA" w:rsidRPr="00925739" w:rsidRDefault="000F47AA" w:rsidP="000F47AA">
            <w:pPr>
              <w:spacing w:after="0" w:line="240" w:lineRule="auto"/>
              <w:jc w:val="center"/>
              <w:rPr>
                <w:rFonts w:ascii="Bell MT" w:hAnsi="Bell MT" w:cs="Times New Roman"/>
                <w:b/>
                <w:bCs/>
                <w:sz w:val="20"/>
                <w:szCs w:val="20"/>
              </w:rPr>
            </w:pPr>
            <w:r w:rsidRPr="00925739">
              <w:rPr>
                <w:rFonts w:ascii="Bell MT" w:hAnsi="Bell MT" w:cs="Times New Roman"/>
                <w:b/>
                <w:bCs/>
                <w:sz w:val="20"/>
                <w:szCs w:val="20"/>
                <w:cs/>
              </w:rPr>
              <w:t>%</w:t>
            </w:r>
          </w:p>
        </w:tc>
        <w:tc>
          <w:tcPr>
            <w:tcW w:w="2834" w:type="dxa"/>
            <w:gridSpan w:val="4"/>
          </w:tcPr>
          <w:p w14:paraId="5AF1392E" w14:textId="185C033C" w:rsidR="000F47AA" w:rsidRPr="00925739" w:rsidRDefault="000F47AA" w:rsidP="000F47AA">
            <w:pPr>
              <w:spacing w:after="0" w:line="240" w:lineRule="auto"/>
              <w:jc w:val="center"/>
              <w:rPr>
                <w:rFonts w:ascii="Bell MT" w:hAnsi="Bell MT" w:cs="Times New Roman"/>
                <w:b/>
                <w:bCs/>
                <w:sz w:val="20"/>
                <w:szCs w:val="20"/>
                <w:cs/>
              </w:rPr>
            </w:pPr>
            <w:r w:rsidRPr="00925739">
              <w:rPr>
                <w:rFonts w:ascii="Bell MT" w:hAnsi="Bell MT" w:cs="Times New Roman"/>
                <w:b/>
                <w:bCs/>
                <w:sz w:val="20"/>
                <w:szCs w:val="20"/>
              </w:rPr>
              <w:t xml:space="preserve">Entrepreneur </w:t>
            </w:r>
            <w:r w:rsidR="00DD6870" w:rsidRPr="00925739">
              <w:rPr>
                <w:rFonts w:ascii="Bell MT" w:hAnsi="Bell MT" w:cs="Times New Roman"/>
                <w:b/>
                <w:bCs/>
                <w:sz w:val="20"/>
                <w:szCs w:val="20"/>
              </w:rPr>
              <w:t>characteris</w:t>
            </w:r>
            <w:r w:rsidRPr="00925739">
              <w:rPr>
                <w:rFonts w:ascii="Bell MT" w:hAnsi="Bell MT" w:cs="Times New Roman"/>
                <w:b/>
                <w:bCs/>
                <w:sz w:val="20"/>
                <w:szCs w:val="20"/>
              </w:rPr>
              <w:t>tics</w:t>
            </w:r>
          </w:p>
        </w:tc>
        <w:tc>
          <w:tcPr>
            <w:tcW w:w="990" w:type="dxa"/>
            <w:gridSpan w:val="2"/>
          </w:tcPr>
          <w:p w14:paraId="732B8049" w14:textId="77777777" w:rsidR="000F47AA" w:rsidRPr="00925739" w:rsidRDefault="000F47AA" w:rsidP="000F47AA">
            <w:pPr>
              <w:spacing w:after="0" w:line="240" w:lineRule="auto"/>
              <w:jc w:val="center"/>
              <w:rPr>
                <w:rFonts w:ascii="Bell MT" w:hAnsi="Bell MT" w:cs="Times New Roman"/>
                <w:b/>
                <w:bCs/>
                <w:sz w:val="20"/>
                <w:szCs w:val="20"/>
                <w:cs/>
              </w:rPr>
            </w:pPr>
            <w:r w:rsidRPr="00925739">
              <w:rPr>
                <w:rFonts w:ascii="Bell MT" w:hAnsi="Bell MT" w:cs="Times New Roman"/>
                <w:b/>
                <w:bCs/>
                <w:sz w:val="20"/>
                <w:szCs w:val="20"/>
              </w:rPr>
              <w:t>n</w:t>
            </w:r>
          </w:p>
        </w:tc>
        <w:tc>
          <w:tcPr>
            <w:tcW w:w="991" w:type="dxa"/>
            <w:gridSpan w:val="2"/>
          </w:tcPr>
          <w:p w14:paraId="66E563E8" w14:textId="77777777" w:rsidR="000F47AA" w:rsidRPr="00925739" w:rsidRDefault="000F47AA" w:rsidP="000F47AA">
            <w:pPr>
              <w:spacing w:after="0" w:line="240" w:lineRule="auto"/>
              <w:jc w:val="center"/>
              <w:rPr>
                <w:rFonts w:ascii="Bell MT" w:hAnsi="Bell MT" w:cs="Times New Roman"/>
                <w:b/>
                <w:bCs/>
                <w:sz w:val="20"/>
                <w:szCs w:val="20"/>
                <w:cs/>
              </w:rPr>
            </w:pPr>
            <w:r w:rsidRPr="00925739">
              <w:rPr>
                <w:rFonts w:ascii="Bell MT" w:hAnsi="Bell MT" w:cs="Times New Roman"/>
                <w:b/>
                <w:bCs/>
                <w:sz w:val="20"/>
                <w:szCs w:val="20"/>
                <w:cs/>
              </w:rPr>
              <w:t>%</w:t>
            </w:r>
          </w:p>
        </w:tc>
      </w:tr>
      <w:tr w:rsidR="000F47AA" w:rsidRPr="00925739" w14:paraId="0CB64159" w14:textId="77777777" w:rsidTr="00DD6870">
        <w:trPr>
          <w:gridAfter w:val="1"/>
          <w:wAfter w:w="7" w:type="dxa"/>
          <w:jc w:val="center"/>
        </w:trPr>
        <w:tc>
          <w:tcPr>
            <w:tcW w:w="1908" w:type="dxa"/>
            <w:gridSpan w:val="2"/>
          </w:tcPr>
          <w:p w14:paraId="1230E7D4"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Gender</w:t>
            </w:r>
          </w:p>
        </w:tc>
        <w:tc>
          <w:tcPr>
            <w:tcW w:w="893" w:type="dxa"/>
          </w:tcPr>
          <w:p w14:paraId="793A648A" w14:textId="77777777" w:rsidR="000F47AA" w:rsidRPr="00925739" w:rsidRDefault="000F47AA" w:rsidP="000F47AA">
            <w:pPr>
              <w:spacing w:after="0" w:line="240" w:lineRule="auto"/>
              <w:jc w:val="center"/>
              <w:rPr>
                <w:rFonts w:ascii="Bell MT" w:hAnsi="Bell MT" w:cs="Times New Roman"/>
                <w:sz w:val="20"/>
                <w:szCs w:val="20"/>
              </w:rPr>
            </w:pPr>
          </w:p>
        </w:tc>
        <w:tc>
          <w:tcPr>
            <w:tcW w:w="854" w:type="dxa"/>
          </w:tcPr>
          <w:p w14:paraId="502FE8A2" w14:textId="77777777" w:rsidR="000F47AA" w:rsidRPr="00925739" w:rsidRDefault="000F47AA" w:rsidP="000F47AA">
            <w:pPr>
              <w:spacing w:after="0" w:line="240" w:lineRule="auto"/>
              <w:jc w:val="center"/>
              <w:rPr>
                <w:rFonts w:ascii="Bell MT" w:hAnsi="Bell MT" w:cs="Times New Roman"/>
                <w:sz w:val="20"/>
                <w:szCs w:val="20"/>
              </w:rPr>
            </w:pPr>
          </w:p>
        </w:tc>
        <w:tc>
          <w:tcPr>
            <w:tcW w:w="2834" w:type="dxa"/>
            <w:gridSpan w:val="4"/>
          </w:tcPr>
          <w:p w14:paraId="58FC7B46" w14:textId="63E55B74"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Capital funds </w:t>
            </w:r>
            <w:r w:rsidRPr="00925739">
              <w:rPr>
                <w:rFonts w:ascii="Bell MT" w:hAnsi="Bell MT" w:cs="Times New Roman"/>
                <w:sz w:val="20"/>
                <w:szCs w:val="20"/>
                <w:cs/>
              </w:rPr>
              <w:t>(</w:t>
            </w:r>
            <w:r w:rsidR="007C3B73" w:rsidRPr="00925739">
              <w:rPr>
                <w:rFonts w:ascii="Bell MT" w:hAnsi="Bell MT" w:cs="Times New Roman"/>
                <w:sz w:val="20"/>
                <w:szCs w:val="20"/>
              </w:rPr>
              <w:t>M</w:t>
            </w:r>
            <w:r w:rsidRPr="00925739">
              <w:rPr>
                <w:rFonts w:ascii="Bell MT" w:hAnsi="Bell MT" w:cs="Times New Roman"/>
                <w:sz w:val="20"/>
                <w:szCs w:val="20"/>
              </w:rPr>
              <w:t>illion baht</w:t>
            </w:r>
            <w:r w:rsidRPr="00925739">
              <w:rPr>
                <w:rFonts w:ascii="Bell MT" w:hAnsi="Bell MT" w:cs="Times New Roman"/>
                <w:sz w:val="20"/>
                <w:szCs w:val="20"/>
                <w:cs/>
              </w:rPr>
              <w:t>)</w:t>
            </w:r>
          </w:p>
        </w:tc>
        <w:tc>
          <w:tcPr>
            <w:tcW w:w="990" w:type="dxa"/>
            <w:gridSpan w:val="2"/>
          </w:tcPr>
          <w:p w14:paraId="6911FFE6" w14:textId="77777777" w:rsidR="000F47AA" w:rsidRPr="00925739" w:rsidRDefault="000F47AA" w:rsidP="000F47AA">
            <w:pPr>
              <w:spacing w:after="0" w:line="240" w:lineRule="auto"/>
              <w:jc w:val="center"/>
              <w:rPr>
                <w:rFonts w:ascii="Bell MT" w:hAnsi="Bell MT" w:cs="Times New Roman"/>
                <w:sz w:val="20"/>
                <w:szCs w:val="20"/>
              </w:rPr>
            </w:pPr>
          </w:p>
        </w:tc>
        <w:tc>
          <w:tcPr>
            <w:tcW w:w="991" w:type="dxa"/>
            <w:gridSpan w:val="2"/>
          </w:tcPr>
          <w:p w14:paraId="729301BA" w14:textId="77777777" w:rsidR="000F47AA" w:rsidRPr="00925739" w:rsidRDefault="000F47AA" w:rsidP="000F47AA">
            <w:pPr>
              <w:spacing w:after="0" w:line="240" w:lineRule="auto"/>
              <w:jc w:val="center"/>
              <w:rPr>
                <w:rFonts w:ascii="Bell MT" w:hAnsi="Bell MT" w:cs="Times New Roman"/>
                <w:sz w:val="20"/>
                <w:szCs w:val="20"/>
              </w:rPr>
            </w:pPr>
          </w:p>
        </w:tc>
      </w:tr>
      <w:tr w:rsidR="000F47AA" w:rsidRPr="00925739" w14:paraId="6CDD9A8E" w14:textId="77777777" w:rsidTr="00DD6870">
        <w:trPr>
          <w:gridAfter w:val="1"/>
          <w:wAfter w:w="7" w:type="dxa"/>
          <w:jc w:val="center"/>
        </w:trPr>
        <w:tc>
          <w:tcPr>
            <w:tcW w:w="561" w:type="dxa"/>
          </w:tcPr>
          <w:p w14:paraId="46F5A1B6"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5849ADAA"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Male</w:t>
            </w:r>
          </w:p>
        </w:tc>
        <w:tc>
          <w:tcPr>
            <w:tcW w:w="893" w:type="dxa"/>
          </w:tcPr>
          <w:p w14:paraId="1D9837D7"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55</w:t>
            </w:r>
          </w:p>
        </w:tc>
        <w:tc>
          <w:tcPr>
            <w:tcW w:w="854" w:type="dxa"/>
          </w:tcPr>
          <w:p w14:paraId="73A2E7DA"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57</w:t>
            </w:r>
            <w:r w:rsidRPr="00925739">
              <w:rPr>
                <w:rFonts w:ascii="Bell MT" w:hAnsi="Bell MT" w:cs="Times New Roman"/>
                <w:sz w:val="20"/>
                <w:szCs w:val="20"/>
                <w:cs/>
              </w:rPr>
              <w:t>.</w:t>
            </w:r>
            <w:r w:rsidRPr="00925739">
              <w:rPr>
                <w:rFonts w:ascii="Bell MT" w:hAnsi="Bell MT" w:cs="Times New Roman"/>
                <w:sz w:val="20"/>
                <w:szCs w:val="20"/>
              </w:rPr>
              <w:t>3</w:t>
            </w:r>
          </w:p>
        </w:tc>
        <w:tc>
          <w:tcPr>
            <w:tcW w:w="567" w:type="dxa"/>
            <w:gridSpan w:val="2"/>
          </w:tcPr>
          <w:p w14:paraId="4BA5919A"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29CFA114"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5 or below</w:t>
            </w:r>
          </w:p>
        </w:tc>
        <w:tc>
          <w:tcPr>
            <w:tcW w:w="990" w:type="dxa"/>
            <w:gridSpan w:val="2"/>
          </w:tcPr>
          <w:p w14:paraId="1D6357D5"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46</w:t>
            </w:r>
          </w:p>
        </w:tc>
        <w:tc>
          <w:tcPr>
            <w:tcW w:w="991" w:type="dxa"/>
            <w:gridSpan w:val="2"/>
          </w:tcPr>
          <w:p w14:paraId="072D3882"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47</w:t>
            </w:r>
            <w:r w:rsidRPr="00925739">
              <w:rPr>
                <w:rFonts w:ascii="Bell MT" w:hAnsi="Bell MT" w:cs="Times New Roman"/>
                <w:sz w:val="20"/>
                <w:szCs w:val="20"/>
                <w:cs/>
              </w:rPr>
              <w:t>.</w:t>
            </w:r>
            <w:r w:rsidRPr="00925739">
              <w:rPr>
                <w:rFonts w:ascii="Bell MT" w:hAnsi="Bell MT" w:cs="Times New Roman"/>
                <w:sz w:val="20"/>
                <w:szCs w:val="20"/>
              </w:rPr>
              <w:t>9</w:t>
            </w:r>
          </w:p>
        </w:tc>
      </w:tr>
      <w:tr w:rsidR="000F47AA" w:rsidRPr="00925739" w14:paraId="2C96517A" w14:textId="77777777" w:rsidTr="00DD6870">
        <w:trPr>
          <w:gridAfter w:val="1"/>
          <w:wAfter w:w="7" w:type="dxa"/>
          <w:jc w:val="center"/>
        </w:trPr>
        <w:tc>
          <w:tcPr>
            <w:tcW w:w="561" w:type="dxa"/>
          </w:tcPr>
          <w:p w14:paraId="0C7F36CB"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0765D14E"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Female</w:t>
            </w:r>
          </w:p>
        </w:tc>
        <w:tc>
          <w:tcPr>
            <w:tcW w:w="893" w:type="dxa"/>
          </w:tcPr>
          <w:p w14:paraId="681B62B8"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41</w:t>
            </w:r>
          </w:p>
        </w:tc>
        <w:tc>
          <w:tcPr>
            <w:tcW w:w="854" w:type="dxa"/>
          </w:tcPr>
          <w:p w14:paraId="7DA70E52"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42</w:t>
            </w:r>
            <w:r w:rsidRPr="00925739">
              <w:rPr>
                <w:rFonts w:ascii="Bell MT" w:hAnsi="Bell MT" w:cs="Times New Roman"/>
                <w:sz w:val="20"/>
                <w:szCs w:val="20"/>
                <w:cs/>
              </w:rPr>
              <w:t>.</w:t>
            </w:r>
            <w:r w:rsidRPr="00925739">
              <w:rPr>
                <w:rFonts w:ascii="Bell MT" w:hAnsi="Bell MT" w:cs="Times New Roman"/>
                <w:sz w:val="20"/>
                <w:szCs w:val="20"/>
              </w:rPr>
              <w:t>7</w:t>
            </w:r>
          </w:p>
        </w:tc>
        <w:tc>
          <w:tcPr>
            <w:tcW w:w="567" w:type="dxa"/>
            <w:gridSpan w:val="2"/>
          </w:tcPr>
          <w:p w14:paraId="0CDD6C0F"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25873020"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6 </w:t>
            </w:r>
            <w:r w:rsidRPr="00925739">
              <w:rPr>
                <w:rFonts w:ascii="Bell MT" w:hAnsi="Bell MT" w:cs="Times New Roman"/>
                <w:sz w:val="20"/>
                <w:szCs w:val="20"/>
                <w:cs/>
              </w:rPr>
              <w:t xml:space="preserve">– </w:t>
            </w:r>
            <w:r w:rsidRPr="00925739">
              <w:rPr>
                <w:rFonts w:ascii="Bell MT" w:hAnsi="Bell MT" w:cs="Times New Roman"/>
                <w:sz w:val="20"/>
                <w:szCs w:val="20"/>
              </w:rPr>
              <w:t>10</w:t>
            </w:r>
          </w:p>
        </w:tc>
        <w:tc>
          <w:tcPr>
            <w:tcW w:w="990" w:type="dxa"/>
            <w:gridSpan w:val="2"/>
          </w:tcPr>
          <w:p w14:paraId="4E4E09B3"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27</w:t>
            </w:r>
          </w:p>
        </w:tc>
        <w:tc>
          <w:tcPr>
            <w:tcW w:w="991" w:type="dxa"/>
            <w:gridSpan w:val="2"/>
          </w:tcPr>
          <w:p w14:paraId="22D6FC35"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28</w:t>
            </w:r>
            <w:r w:rsidRPr="00925739">
              <w:rPr>
                <w:rFonts w:ascii="Bell MT" w:hAnsi="Bell MT" w:cs="Times New Roman"/>
                <w:sz w:val="20"/>
                <w:szCs w:val="20"/>
                <w:cs/>
              </w:rPr>
              <w:t>.</w:t>
            </w:r>
            <w:r w:rsidRPr="00925739">
              <w:rPr>
                <w:rFonts w:ascii="Bell MT" w:hAnsi="Bell MT" w:cs="Times New Roman"/>
                <w:sz w:val="20"/>
                <w:szCs w:val="20"/>
              </w:rPr>
              <w:t>1</w:t>
            </w:r>
          </w:p>
        </w:tc>
      </w:tr>
      <w:tr w:rsidR="000F47AA" w:rsidRPr="00925739" w14:paraId="64D54F33" w14:textId="77777777" w:rsidTr="00DD6870">
        <w:trPr>
          <w:gridAfter w:val="1"/>
          <w:wAfter w:w="7" w:type="dxa"/>
          <w:jc w:val="center"/>
        </w:trPr>
        <w:tc>
          <w:tcPr>
            <w:tcW w:w="1908" w:type="dxa"/>
            <w:gridSpan w:val="2"/>
          </w:tcPr>
          <w:p w14:paraId="1DC06F18"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Age</w:t>
            </w:r>
          </w:p>
        </w:tc>
        <w:tc>
          <w:tcPr>
            <w:tcW w:w="893" w:type="dxa"/>
          </w:tcPr>
          <w:p w14:paraId="7A72A0EA" w14:textId="77777777" w:rsidR="000F47AA" w:rsidRPr="00925739" w:rsidRDefault="000F47AA" w:rsidP="000F47AA">
            <w:pPr>
              <w:spacing w:after="0" w:line="240" w:lineRule="auto"/>
              <w:jc w:val="center"/>
              <w:rPr>
                <w:rFonts w:ascii="Bell MT" w:hAnsi="Bell MT" w:cs="Times New Roman"/>
                <w:sz w:val="20"/>
                <w:szCs w:val="20"/>
              </w:rPr>
            </w:pPr>
          </w:p>
        </w:tc>
        <w:tc>
          <w:tcPr>
            <w:tcW w:w="854" w:type="dxa"/>
          </w:tcPr>
          <w:p w14:paraId="1A942FDD" w14:textId="77777777" w:rsidR="000F47AA" w:rsidRPr="00925739" w:rsidRDefault="000F47AA" w:rsidP="000F47AA">
            <w:pPr>
              <w:spacing w:after="0" w:line="240" w:lineRule="auto"/>
              <w:jc w:val="center"/>
              <w:rPr>
                <w:rFonts w:ascii="Bell MT" w:hAnsi="Bell MT" w:cs="Times New Roman"/>
                <w:sz w:val="20"/>
                <w:szCs w:val="20"/>
              </w:rPr>
            </w:pPr>
          </w:p>
        </w:tc>
        <w:tc>
          <w:tcPr>
            <w:tcW w:w="567" w:type="dxa"/>
            <w:gridSpan w:val="2"/>
          </w:tcPr>
          <w:p w14:paraId="41FCF8B1"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20DD7C1D"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11 </w:t>
            </w:r>
            <w:r w:rsidRPr="00925739">
              <w:rPr>
                <w:rFonts w:ascii="Bell MT" w:hAnsi="Bell MT" w:cs="Times New Roman"/>
                <w:sz w:val="20"/>
                <w:szCs w:val="20"/>
                <w:cs/>
              </w:rPr>
              <w:t xml:space="preserve">– </w:t>
            </w:r>
            <w:r w:rsidRPr="00925739">
              <w:rPr>
                <w:rFonts w:ascii="Bell MT" w:hAnsi="Bell MT" w:cs="Times New Roman"/>
                <w:sz w:val="20"/>
                <w:szCs w:val="20"/>
              </w:rPr>
              <w:t>20</w:t>
            </w:r>
            <w:r w:rsidRPr="00925739">
              <w:rPr>
                <w:rFonts w:ascii="Bell MT" w:hAnsi="Bell MT" w:cs="Times New Roman"/>
                <w:sz w:val="20"/>
                <w:szCs w:val="20"/>
                <w:cs/>
              </w:rPr>
              <w:t xml:space="preserve"> </w:t>
            </w:r>
          </w:p>
        </w:tc>
        <w:tc>
          <w:tcPr>
            <w:tcW w:w="990" w:type="dxa"/>
            <w:gridSpan w:val="2"/>
          </w:tcPr>
          <w:p w14:paraId="6BEF27E5"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16</w:t>
            </w:r>
          </w:p>
        </w:tc>
        <w:tc>
          <w:tcPr>
            <w:tcW w:w="991" w:type="dxa"/>
            <w:gridSpan w:val="2"/>
          </w:tcPr>
          <w:p w14:paraId="50DA6158"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16</w:t>
            </w:r>
            <w:r w:rsidRPr="00925739">
              <w:rPr>
                <w:rFonts w:ascii="Bell MT" w:hAnsi="Bell MT" w:cs="Times New Roman"/>
                <w:sz w:val="20"/>
                <w:szCs w:val="20"/>
                <w:cs/>
              </w:rPr>
              <w:t>.</w:t>
            </w:r>
            <w:r w:rsidRPr="00925739">
              <w:rPr>
                <w:rFonts w:ascii="Bell MT" w:hAnsi="Bell MT" w:cs="Times New Roman"/>
                <w:sz w:val="20"/>
                <w:szCs w:val="20"/>
              </w:rPr>
              <w:t>7</w:t>
            </w:r>
          </w:p>
        </w:tc>
      </w:tr>
      <w:tr w:rsidR="000F47AA" w:rsidRPr="00925739" w14:paraId="003C1C5F" w14:textId="77777777" w:rsidTr="00DD6870">
        <w:trPr>
          <w:gridAfter w:val="1"/>
          <w:wAfter w:w="7" w:type="dxa"/>
          <w:trHeight w:val="50"/>
          <w:jc w:val="center"/>
        </w:trPr>
        <w:tc>
          <w:tcPr>
            <w:tcW w:w="561" w:type="dxa"/>
          </w:tcPr>
          <w:p w14:paraId="664C3662"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14CF4C29"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30 or below</w:t>
            </w:r>
          </w:p>
        </w:tc>
        <w:tc>
          <w:tcPr>
            <w:tcW w:w="893" w:type="dxa"/>
          </w:tcPr>
          <w:p w14:paraId="6FA96C5A"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3</w:t>
            </w:r>
          </w:p>
        </w:tc>
        <w:tc>
          <w:tcPr>
            <w:tcW w:w="854" w:type="dxa"/>
          </w:tcPr>
          <w:p w14:paraId="51AEA005"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 xml:space="preserve">  3</w:t>
            </w:r>
            <w:r w:rsidRPr="00925739">
              <w:rPr>
                <w:rFonts w:ascii="Bell MT" w:hAnsi="Bell MT" w:cs="Times New Roman"/>
                <w:sz w:val="20"/>
                <w:szCs w:val="20"/>
                <w:cs/>
              </w:rPr>
              <w:t>.</w:t>
            </w:r>
            <w:r w:rsidRPr="00925739">
              <w:rPr>
                <w:rFonts w:ascii="Bell MT" w:hAnsi="Bell MT" w:cs="Times New Roman"/>
                <w:sz w:val="20"/>
                <w:szCs w:val="20"/>
              </w:rPr>
              <w:t>1</w:t>
            </w:r>
          </w:p>
        </w:tc>
        <w:tc>
          <w:tcPr>
            <w:tcW w:w="567" w:type="dxa"/>
            <w:gridSpan w:val="2"/>
          </w:tcPr>
          <w:p w14:paraId="333DCC3D"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64D113A1"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21 </w:t>
            </w:r>
            <w:r w:rsidRPr="00925739">
              <w:rPr>
                <w:rFonts w:ascii="Bell MT" w:hAnsi="Bell MT" w:cs="Times New Roman"/>
                <w:sz w:val="20"/>
                <w:szCs w:val="20"/>
                <w:cs/>
              </w:rPr>
              <w:t xml:space="preserve">– </w:t>
            </w:r>
            <w:r w:rsidRPr="00925739">
              <w:rPr>
                <w:rFonts w:ascii="Bell MT" w:hAnsi="Bell MT" w:cs="Times New Roman"/>
                <w:sz w:val="20"/>
                <w:szCs w:val="20"/>
              </w:rPr>
              <w:t>50</w:t>
            </w:r>
          </w:p>
        </w:tc>
        <w:tc>
          <w:tcPr>
            <w:tcW w:w="990" w:type="dxa"/>
            <w:gridSpan w:val="2"/>
          </w:tcPr>
          <w:p w14:paraId="43EAEEAA"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5</w:t>
            </w:r>
          </w:p>
        </w:tc>
        <w:tc>
          <w:tcPr>
            <w:tcW w:w="991" w:type="dxa"/>
            <w:gridSpan w:val="2"/>
          </w:tcPr>
          <w:p w14:paraId="26D2CE2B"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 xml:space="preserve">  5</w:t>
            </w:r>
            <w:r w:rsidRPr="00925739">
              <w:rPr>
                <w:rFonts w:ascii="Bell MT" w:hAnsi="Bell MT" w:cs="Times New Roman"/>
                <w:sz w:val="20"/>
                <w:szCs w:val="20"/>
                <w:cs/>
              </w:rPr>
              <w:t>.</w:t>
            </w:r>
            <w:r w:rsidRPr="00925739">
              <w:rPr>
                <w:rFonts w:ascii="Bell MT" w:hAnsi="Bell MT" w:cs="Times New Roman"/>
                <w:sz w:val="20"/>
                <w:szCs w:val="20"/>
              </w:rPr>
              <w:t>2</w:t>
            </w:r>
          </w:p>
        </w:tc>
      </w:tr>
      <w:tr w:rsidR="000F47AA" w:rsidRPr="00925739" w14:paraId="055EF284" w14:textId="77777777" w:rsidTr="00DD6870">
        <w:trPr>
          <w:gridAfter w:val="1"/>
          <w:wAfter w:w="7" w:type="dxa"/>
          <w:jc w:val="center"/>
        </w:trPr>
        <w:tc>
          <w:tcPr>
            <w:tcW w:w="561" w:type="dxa"/>
          </w:tcPr>
          <w:p w14:paraId="1D190656"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6414CFF5"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 xml:space="preserve">31 </w:t>
            </w:r>
            <w:r w:rsidRPr="00925739">
              <w:rPr>
                <w:rFonts w:ascii="Bell MT" w:hAnsi="Bell MT" w:cs="Times New Roman"/>
                <w:sz w:val="20"/>
                <w:szCs w:val="20"/>
                <w:cs/>
              </w:rPr>
              <w:t>–</w:t>
            </w:r>
            <w:r w:rsidRPr="00925739">
              <w:rPr>
                <w:rFonts w:ascii="Bell MT" w:hAnsi="Bell MT" w:cs="Times New Roman"/>
                <w:sz w:val="20"/>
                <w:szCs w:val="20"/>
              </w:rPr>
              <w:t xml:space="preserve"> 40 </w:t>
            </w:r>
          </w:p>
        </w:tc>
        <w:tc>
          <w:tcPr>
            <w:tcW w:w="893" w:type="dxa"/>
          </w:tcPr>
          <w:p w14:paraId="0D7AD382"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50</w:t>
            </w:r>
          </w:p>
        </w:tc>
        <w:tc>
          <w:tcPr>
            <w:tcW w:w="854" w:type="dxa"/>
          </w:tcPr>
          <w:p w14:paraId="3C10CC1D"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52</w:t>
            </w:r>
            <w:r w:rsidRPr="00925739">
              <w:rPr>
                <w:rFonts w:ascii="Bell MT" w:hAnsi="Bell MT" w:cs="Times New Roman"/>
                <w:sz w:val="20"/>
                <w:szCs w:val="20"/>
                <w:cs/>
              </w:rPr>
              <w:t>.</w:t>
            </w:r>
            <w:r w:rsidRPr="00925739">
              <w:rPr>
                <w:rFonts w:ascii="Bell MT" w:hAnsi="Bell MT" w:cs="Times New Roman"/>
                <w:sz w:val="20"/>
                <w:szCs w:val="20"/>
              </w:rPr>
              <w:t>1</w:t>
            </w:r>
          </w:p>
        </w:tc>
        <w:tc>
          <w:tcPr>
            <w:tcW w:w="567" w:type="dxa"/>
            <w:gridSpan w:val="2"/>
          </w:tcPr>
          <w:p w14:paraId="6B733C9D"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3EE94933"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51 or above</w:t>
            </w:r>
          </w:p>
        </w:tc>
        <w:tc>
          <w:tcPr>
            <w:tcW w:w="990" w:type="dxa"/>
            <w:gridSpan w:val="2"/>
          </w:tcPr>
          <w:p w14:paraId="16A9EE3D"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w:t>
            </w:r>
          </w:p>
        </w:tc>
        <w:tc>
          <w:tcPr>
            <w:tcW w:w="991" w:type="dxa"/>
            <w:gridSpan w:val="2"/>
          </w:tcPr>
          <w:p w14:paraId="1025634B"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 xml:space="preserve">  2</w:t>
            </w:r>
            <w:r w:rsidRPr="00925739">
              <w:rPr>
                <w:rFonts w:ascii="Bell MT" w:hAnsi="Bell MT" w:cs="Times New Roman"/>
                <w:sz w:val="20"/>
                <w:szCs w:val="20"/>
                <w:cs/>
              </w:rPr>
              <w:t>.</w:t>
            </w:r>
            <w:r w:rsidRPr="00925739">
              <w:rPr>
                <w:rFonts w:ascii="Bell MT" w:hAnsi="Bell MT" w:cs="Times New Roman"/>
                <w:sz w:val="20"/>
                <w:szCs w:val="20"/>
              </w:rPr>
              <w:t>1</w:t>
            </w:r>
          </w:p>
        </w:tc>
      </w:tr>
      <w:tr w:rsidR="000F47AA" w:rsidRPr="00925739" w14:paraId="59270F8D" w14:textId="77777777" w:rsidTr="00DD6870">
        <w:trPr>
          <w:gridAfter w:val="1"/>
          <w:wAfter w:w="7" w:type="dxa"/>
          <w:jc w:val="center"/>
        </w:trPr>
        <w:tc>
          <w:tcPr>
            <w:tcW w:w="561" w:type="dxa"/>
          </w:tcPr>
          <w:p w14:paraId="268A6342"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260EA263"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 xml:space="preserve">41 </w:t>
            </w:r>
            <w:r w:rsidRPr="00925739">
              <w:rPr>
                <w:rFonts w:ascii="Bell MT" w:hAnsi="Bell MT" w:cs="Times New Roman"/>
                <w:sz w:val="20"/>
                <w:szCs w:val="20"/>
                <w:cs/>
              </w:rPr>
              <w:t>–</w:t>
            </w:r>
            <w:r w:rsidRPr="00925739">
              <w:rPr>
                <w:rFonts w:ascii="Bell MT" w:hAnsi="Bell MT" w:cs="Times New Roman"/>
                <w:sz w:val="20"/>
                <w:szCs w:val="20"/>
              </w:rPr>
              <w:t xml:space="preserve"> 50 </w:t>
            </w:r>
          </w:p>
        </w:tc>
        <w:tc>
          <w:tcPr>
            <w:tcW w:w="893" w:type="dxa"/>
          </w:tcPr>
          <w:p w14:paraId="1A78676A"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36</w:t>
            </w:r>
          </w:p>
        </w:tc>
        <w:tc>
          <w:tcPr>
            <w:tcW w:w="854" w:type="dxa"/>
          </w:tcPr>
          <w:p w14:paraId="182410DF"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37</w:t>
            </w:r>
            <w:r w:rsidRPr="00925739">
              <w:rPr>
                <w:rFonts w:ascii="Bell MT" w:hAnsi="Bell MT" w:cs="Times New Roman"/>
                <w:sz w:val="20"/>
                <w:szCs w:val="20"/>
                <w:cs/>
              </w:rPr>
              <w:t>.</w:t>
            </w:r>
            <w:r w:rsidRPr="00925739">
              <w:rPr>
                <w:rFonts w:ascii="Bell MT" w:hAnsi="Bell MT" w:cs="Times New Roman"/>
                <w:sz w:val="20"/>
                <w:szCs w:val="20"/>
              </w:rPr>
              <w:t>5</w:t>
            </w:r>
          </w:p>
        </w:tc>
        <w:tc>
          <w:tcPr>
            <w:tcW w:w="4815" w:type="dxa"/>
            <w:gridSpan w:val="8"/>
          </w:tcPr>
          <w:p w14:paraId="3AA7F9CD" w14:textId="2705E241"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bCs/>
                <w:sz w:val="20"/>
                <w:szCs w:val="20"/>
              </w:rPr>
              <w:t>Employees</w:t>
            </w:r>
            <w:r w:rsidRPr="00925739">
              <w:rPr>
                <w:rFonts w:ascii="Bell MT" w:hAnsi="Bell MT" w:cs="Times New Roman"/>
                <w:bCs/>
                <w:sz w:val="20"/>
                <w:szCs w:val="20"/>
                <w:cs/>
              </w:rPr>
              <w:t>/</w:t>
            </w:r>
            <w:r w:rsidRPr="00925739">
              <w:rPr>
                <w:rFonts w:ascii="Bell MT" w:hAnsi="Bell MT" w:cs="Times New Roman"/>
                <w:bCs/>
                <w:sz w:val="20"/>
                <w:szCs w:val="20"/>
              </w:rPr>
              <w:t xml:space="preserve">Firm size </w:t>
            </w:r>
            <w:r w:rsidRPr="00925739">
              <w:rPr>
                <w:rFonts w:ascii="Bell MT" w:hAnsi="Bell MT" w:cs="Times New Roman"/>
                <w:bCs/>
                <w:sz w:val="20"/>
                <w:szCs w:val="20"/>
                <w:cs/>
              </w:rPr>
              <w:t>(</w:t>
            </w:r>
            <w:r w:rsidR="007C3B73" w:rsidRPr="00925739">
              <w:rPr>
                <w:rFonts w:ascii="Bell MT" w:hAnsi="Bell MT" w:cs="Times New Roman"/>
                <w:bCs/>
                <w:sz w:val="20"/>
                <w:szCs w:val="20"/>
              </w:rPr>
              <w:t>P</w:t>
            </w:r>
            <w:r w:rsidRPr="00925739">
              <w:rPr>
                <w:rFonts w:ascii="Bell MT" w:hAnsi="Bell MT" w:cs="Times New Roman"/>
                <w:bCs/>
                <w:sz w:val="20"/>
                <w:szCs w:val="20"/>
              </w:rPr>
              <w:t>ersons</w:t>
            </w:r>
            <w:r w:rsidR="007C3B73" w:rsidRPr="00925739">
              <w:rPr>
                <w:rFonts w:ascii="Bell MT" w:hAnsi="Bell MT" w:cs="Times New Roman"/>
                <w:bCs/>
                <w:sz w:val="20"/>
                <w:szCs w:val="20"/>
                <w:cs/>
              </w:rPr>
              <w:t>)</w:t>
            </w:r>
          </w:p>
        </w:tc>
      </w:tr>
      <w:tr w:rsidR="000F47AA" w:rsidRPr="00925739" w14:paraId="55ACAD13" w14:textId="77777777" w:rsidTr="00DD6870">
        <w:trPr>
          <w:gridAfter w:val="1"/>
          <w:wAfter w:w="7" w:type="dxa"/>
          <w:jc w:val="center"/>
        </w:trPr>
        <w:tc>
          <w:tcPr>
            <w:tcW w:w="561" w:type="dxa"/>
          </w:tcPr>
          <w:p w14:paraId="4A8C8B82"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0CD0DAAA"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 xml:space="preserve">51 </w:t>
            </w:r>
            <w:r w:rsidRPr="00925739">
              <w:rPr>
                <w:rFonts w:ascii="Bell MT" w:hAnsi="Bell MT" w:cs="Times New Roman"/>
                <w:sz w:val="20"/>
                <w:szCs w:val="20"/>
                <w:cs/>
              </w:rPr>
              <w:t xml:space="preserve">– </w:t>
            </w:r>
            <w:r w:rsidRPr="00925739">
              <w:rPr>
                <w:rFonts w:ascii="Bell MT" w:hAnsi="Bell MT" w:cs="Times New Roman"/>
                <w:sz w:val="20"/>
                <w:szCs w:val="20"/>
              </w:rPr>
              <w:t xml:space="preserve">60 </w:t>
            </w:r>
          </w:p>
        </w:tc>
        <w:tc>
          <w:tcPr>
            <w:tcW w:w="893" w:type="dxa"/>
          </w:tcPr>
          <w:p w14:paraId="43615678"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7</w:t>
            </w:r>
          </w:p>
        </w:tc>
        <w:tc>
          <w:tcPr>
            <w:tcW w:w="854" w:type="dxa"/>
          </w:tcPr>
          <w:p w14:paraId="083F019B"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 xml:space="preserve">  7</w:t>
            </w:r>
            <w:r w:rsidRPr="00925739">
              <w:rPr>
                <w:rFonts w:ascii="Bell MT" w:hAnsi="Bell MT" w:cs="Times New Roman"/>
                <w:sz w:val="20"/>
                <w:szCs w:val="20"/>
                <w:cs/>
              </w:rPr>
              <w:t>.</w:t>
            </w:r>
            <w:r w:rsidRPr="00925739">
              <w:rPr>
                <w:rFonts w:ascii="Bell MT" w:hAnsi="Bell MT" w:cs="Times New Roman"/>
                <w:sz w:val="20"/>
                <w:szCs w:val="20"/>
              </w:rPr>
              <w:t>3</w:t>
            </w:r>
          </w:p>
        </w:tc>
        <w:tc>
          <w:tcPr>
            <w:tcW w:w="567" w:type="dxa"/>
            <w:gridSpan w:val="2"/>
          </w:tcPr>
          <w:p w14:paraId="742D39C6"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060E500D"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30 or below</w:t>
            </w:r>
          </w:p>
        </w:tc>
        <w:tc>
          <w:tcPr>
            <w:tcW w:w="990" w:type="dxa"/>
            <w:gridSpan w:val="2"/>
          </w:tcPr>
          <w:p w14:paraId="6E21C495"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16</w:t>
            </w:r>
          </w:p>
        </w:tc>
        <w:tc>
          <w:tcPr>
            <w:tcW w:w="991" w:type="dxa"/>
            <w:gridSpan w:val="2"/>
          </w:tcPr>
          <w:p w14:paraId="207F7B5F"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16</w:t>
            </w:r>
            <w:r w:rsidRPr="00925739">
              <w:rPr>
                <w:rFonts w:ascii="Bell MT" w:hAnsi="Bell MT" w:cs="Times New Roman"/>
                <w:sz w:val="20"/>
                <w:szCs w:val="20"/>
                <w:cs/>
              </w:rPr>
              <w:t>.</w:t>
            </w:r>
            <w:r w:rsidRPr="00925739">
              <w:rPr>
                <w:rFonts w:ascii="Bell MT" w:hAnsi="Bell MT" w:cs="Times New Roman"/>
                <w:sz w:val="20"/>
                <w:szCs w:val="20"/>
              </w:rPr>
              <w:t>7</w:t>
            </w:r>
          </w:p>
        </w:tc>
      </w:tr>
      <w:tr w:rsidR="000F47AA" w:rsidRPr="00925739" w14:paraId="33B661E3" w14:textId="77777777" w:rsidTr="00DD6870">
        <w:trPr>
          <w:gridAfter w:val="1"/>
          <w:wAfter w:w="7" w:type="dxa"/>
          <w:jc w:val="center"/>
        </w:trPr>
        <w:tc>
          <w:tcPr>
            <w:tcW w:w="561" w:type="dxa"/>
          </w:tcPr>
          <w:p w14:paraId="5C788944"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1736EDF7"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61 or above</w:t>
            </w:r>
          </w:p>
        </w:tc>
        <w:tc>
          <w:tcPr>
            <w:tcW w:w="893" w:type="dxa"/>
          </w:tcPr>
          <w:p w14:paraId="3153E4AA"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cs/>
              </w:rPr>
              <w:t>-</w:t>
            </w:r>
          </w:p>
        </w:tc>
        <w:tc>
          <w:tcPr>
            <w:tcW w:w="854" w:type="dxa"/>
          </w:tcPr>
          <w:p w14:paraId="7A780F9E"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cs/>
              </w:rPr>
              <w:t>-</w:t>
            </w:r>
          </w:p>
        </w:tc>
        <w:tc>
          <w:tcPr>
            <w:tcW w:w="567" w:type="dxa"/>
            <w:gridSpan w:val="2"/>
          </w:tcPr>
          <w:p w14:paraId="6AFC13A3"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638A3C23"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31 </w:t>
            </w:r>
            <w:r w:rsidRPr="00925739">
              <w:rPr>
                <w:rFonts w:ascii="Bell MT" w:hAnsi="Bell MT" w:cs="Times New Roman"/>
                <w:sz w:val="20"/>
                <w:szCs w:val="20"/>
                <w:cs/>
              </w:rPr>
              <w:t xml:space="preserve">– </w:t>
            </w:r>
            <w:r w:rsidRPr="00925739">
              <w:rPr>
                <w:rFonts w:ascii="Bell MT" w:hAnsi="Bell MT" w:cs="Times New Roman"/>
                <w:sz w:val="20"/>
                <w:szCs w:val="20"/>
              </w:rPr>
              <w:t xml:space="preserve">50 </w:t>
            </w:r>
          </w:p>
        </w:tc>
        <w:tc>
          <w:tcPr>
            <w:tcW w:w="990" w:type="dxa"/>
            <w:gridSpan w:val="2"/>
          </w:tcPr>
          <w:p w14:paraId="49320885"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47</w:t>
            </w:r>
          </w:p>
        </w:tc>
        <w:tc>
          <w:tcPr>
            <w:tcW w:w="991" w:type="dxa"/>
            <w:gridSpan w:val="2"/>
          </w:tcPr>
          <w:p w14:paraId="1F7DAF2F"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49</w:t>
            </w:r>
            <w:r w:rsidRPr="00925739">
              <w:rPr>
                <w:rFonts w:ascii="Bell MT" w:hAnsi="Bell MT" w:cs="Times New Roman"/>
                <w:sz w:val="20"/>
                <w:szCs w:val="20"/>
                <w:cs/>
              </w:rPr>
              <w:t>.</w:t>
            </w:r>
            <w:r w:rsidRPr="00925739">
              <w:rPr>
                <w:rFonts w:ascii="Bell MT" w:hAnsi="Bell MT" w:cs="Times New Roman"/>
                <w:sz w:val="20"/>
                <w:szCs w:val="20"/>
              </w:rPr>
              <w:t>0</w:t>
            </w:r>
          </w:p>
        </w:tc>
      </w:tr>
      <w:tr w:rsidR="000F47AA" w:rsidRPr="00925739" w14:paraId="3D09F8EF" w14:textId="77777777" w:rsidTr="00DD6870">
        <w:trPr>
          <w:gridAfter w:val="1"/>
          <w:wAfter w:w="7" w:type="dxa"/>
          <w:jc w:val="center"/>
        </w:trPr>
        <w:tc>
          <w:tcPr>
            <w:tcW w:w="1908" w:type="dxa"/>
            <w:gridSpan w:val="2"/>
          </w:tcPr>
          <w:p w14:paraId="76D603B3"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Nationality</w:t>
            </w:r>
          </w:p>
        </w:tc>
        <w:tc>
          <w:tcPr>
            <w:tcW w:w="893" w:type="dxa"/>
          </w:tcPr>
          <w:p w14:paraId="0B58D9C0" w14:textId="77777777" w:rsidR="000F47AA" w:rsidRPr="00925739" w:rsidRDefault="000F47AA" w:rsidP="000F47AA">
            <w:pPr>
              <w:spacing w:after="0" w:line="240" w:lineRule="auto"/>
              <w:jc w:val="center"/>
              <w:rPr>
                <w:rFonts w:ascii="Bell MT" w:hAnsi="Bell MT" w:cs="Times New Roman"/>
                <w:sz w:val="20"/>
                <w:szCs w:val="20"/>
              </w:rPr>
            </w:pPr>
          </w:p>
        </w:tc>
        <w:tc>
          <w:tcPr>
            <w:tcW w:w="854" w:type="dxa"/>
          </w:tcPr>
          <w:p w14:paraId="6AA647A1" w14:textId="77777777" w:rsidR="000F47AA" w:rsidRPr="00925739" w:rsidRDefault="000F47AA" w:rsidP="000F47AA">
            <w:pPr>
              <w:spacing w:after="0" w:line="240" w:lineRule="auto"/>
              <w:jc w:val="center"/>
              <w:rPr>
                <w:rFonts w:ascii="Bell MT" w:hAnsi="Bell MT" w:cs="Times New Roman"/>
                <w:sz w:val="20"/>
                <w:szCs w:val="20"/>
              </w:rPr>
            </w:pPr>
          </w:p>
        </w:tc>
        <w:tc>
          <w:tcPr>
            <w:tcW w:w="567" w:type="dxa"/>
            <w:gridSpan w:val="2"/>
          </w:tcPr>
          <w:p w14:paraId="0816E420"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713A6408"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51 </w:t>
            </w:r>
            <w:r w:rsidRPr="00925739">
              <w:rPr>
                <w:rFonts w:ascii="Bell MT" w:hAnsi="Bell MT" w:cs="Times New Roman"/>
                <w:sz w:val="20"/>
                <w:szCs w:val="20"/>
                <w:cs/>
              </w:rPr>
              <w:t xml:space="preserve">– </w:t>
            </w:r>
            <w:r w:rsidRPr="00925739">
              <w:rPr>
                <w:rFonts w:ascii="Bell MT" w:hAnsi="Bell MT" w:cs="Times New Roman"/>
                <w:sz w:val="20"/>
                <w:szCs w:val="20"/>
              </w:rPr>
              <w:t xml:space="preserve">100 </w:t>
            </w:r>
          </w:p>
        </w:tc>
        <w:tc>
          <w:tcPr>
            <w:tcW w:w="990" w:type="dxa"/>
            <w:gridSpan w:val="2"/>
          </w:tcPr>
          <w:p w14:paraId="681C80E3"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26</w:t>
            </w:r>
          </w:p>
        </w:tc>
        <w:tc>
          <w:tcPr>
            <w:tcW w:w="991" w:type="dxa"/>
            <w:gridSpan w:val="2"/>
          </w:tcPr>
          <w:p w14:paraId="28897994"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27</w:t>
            </w:r>
            <w:r w:rsidRPr="00925739">
              <w:rPr>
                <w:rFonts w:ascii="Bell MT" w:hAnsi="Bell MT" w:cs="Times New Roman"/>
                <w:sz w:val="20"/>
                <w:szCs w:val="20"/>
                <w:cs/>
              </w:rPr>
              <w:t>.</w:t>
            </w:r>
            <w:r w:rsidRPr="00925739">
              <w:rPr>
                <w:rFonts w:ascii="Bell MT" w:hAnsi="Bell MT" w:cs="Times New Roman"/>
                <w:sz w:val="20"/>
                <w:szCs w:val="20"/>
              </w:rPr>
              <w:t>1</w:t>
            </w:r>
          </w:p>
        </w:tc>
      </w:tr>
      <w:tr w:rsidR="000F47AA" w:rsidRPr="00925739" w14:paraId="5ED470EF" w14:textId="77777777" w:rsidTr="00DD6870">
        <w:trPr>
          <w:gridAfter w:val="1"/>
          <w:wAfter w:w="7" w:type="dxa"/>
          <w:jc w:val="center"/>
        </w:trPr>
        <w:tc>
          <w:tcPr>
            <w:tcW w:w="561" w:type="dxa"/>
          </w:tcPr>
          <w:p w14:paraId="429FBE51"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05550CEF"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Thai</w:t>
            </w:r>
          </w:p>
        </w:tc>
        <w:tc>
          <w:tcPr>
            <w:tcW w:w="893" w:type="dxa"/>
          </w:tcPr>
          <w:p w14:paraId="2ADDE8B2"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81</w:t>
            </w:r>
          </w:p>
        </w:tc>
        <w:tc>
          <w:tcPr>
            <w:tcW w:w="854" w:type="dxa"/>
          </w:tcPr>
          <w:p w14:paraId="1E34AD2A"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84</w:t>
            </w:r>
            <w:r w:rsidRPr="00925739">
              <w:rPr>
                <w:rFonts w:ascii="Bell MT" w:hAnsi="Bell MT" w:cs="Times New Roman"/>
                <w:sz w:val="20"/>
                <w:szCs w:val="20"/>
                <w:cs/>
              </w:rPr>
              <w:t>.</w:t>
            </w:r>
            <w:r w:rsidRPr="00925739">
              <w:rPr>
                <w:rFonts w:ascii="Bell MT" w:hAnsi="Bell MT" w:cs="Times New Roman"/>
                <w:sz w:val="20"/>
                <w:szCs w:val="20"/>
              </w:rPr>
              <w:t>4</w:t>
            </w:r>
          </w:p>
        </w:tc>
        <w:tc>
          <w:tcPr>
            <w:tcW w:w="567" w:type="dxa"/>
            <w:gridSpan w:val="2"/>
          </w:tcPr>
          <w:p w14:paraId="65E3D615"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7098DBD0"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101 </w:t>
            </w:r>
            <w:r w:rsidRPr="00925739">
              <w:rPr>
                <w:rFonts w:ascii="Bell MT" w:hAnsi="Bell MT" w:cs="Times New Roman"/>
                <w:sz w:val="20"/>
                <w:szCs w:val="20"/>
                <w:cs/>
              </w:rPr>
              <w:t xml:space="preserve">– </w:t>
            </w:r>
            <w:r w:rsidRPr="00925739">
              <w:rPr>
                <w:rFonts w:ascii="Bell MT" w:hAnsi="Bell MT" w:cs="Times New Roman"/>
                <w:sz w:val="20"/>
                <w:szCs w:val="20"/>
              </w:rPr>
              <w:t xml:space="preserve">200 </w:t>
            </w:r>
          </w:p>
        </w:tc>
        <w:tc>
          <w:tcPr>
            <w:tcW w:w="990" w:type="dxa"/>
            <w:gridSpan w:val="2"/>
          </w:tcPr>
          <w:p w14:paraId="3335A1E4"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7</w:t>
            </w:r>
          </w:p>
        </w:tc>
        <w:tc>
          <w:tcPr>
            <w:tcW w:w="991" w:type="dxa"/>
            <w:gridSpan w:val="2"/>
          </w:tcPr>
          <w:p w14:paraId="2B906DE3"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 xml:space="preserve">  7</w:t>
            </w:r>
            <w:r w:rsidRPr="00925739">
              <w:rPr>
                <w:rFonts w:ascii="Bell MT" w:hAnsi="Bell MT" w:cs="Times New Roman"/>
                <w:sz w:val="20"/>
                <w:szCs w:val="20"/>
                <w:cs/>
              </w:rPr>
              <w:t>.</w:t>
            </w:r>
            <w:r w:rsidRPr="00925739">
              <w:rPr>
                <w:rFonts w:ascii="Bell MT" w:hAnsi="Bell MT" w:cs="Times New Roman"/>
                <w:sz w:val="20"/>
                <w:szCs w:val="20"/>
              </w:rPr>
              <w:t>3</w:t>
            </w:r>
          </w:p>
        </w:tc>
      </w:tr>
      <w:tr w:rsidR="000F47AA" w:rsidRPr="00925739" w14:paraId="33920181" w14:textId="77777777" w:rsidTr="00DD6870">
        <w:trPr>
          <w:gridAfter w:val="1"/>
          <w:wAfter w:w="7" w:type="dxa"/>
          <w:jc w:val="center"/>
        </w:trPr>
        <w:tc>
          <w:tcPr>
            <w:tcW w:w="561" w:type="dxa"/>
          </w:tcPr>
          <w:p w14:paraId="16FD6801"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128BA66A"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Chinese</w:t>
            </w:r>
          </w:p>
        </w:tc>
        <w:tc>
          <w:tcPr>
            <w:tcW w:w="893" w:type="dxa"/>
          </w:tcPr>
          <w:p w14:paraId="127BDEE4"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15</w:t>
            </w:r>
          </w:p>
        </w:tc>
        <w:tc>
          <w:tcPr>
            <w:tcW w:w="854" w:type="dxa"/>
          </w:tcPr>
          <w:p w14:paraId="35229504"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15</w:t>
            </w:r>
            <w:r w:rsidRPr="00925739">
              <w:rPr>
                <w:rFonts w:ascii="Bell MT" w:hAnsi="Bell MT" w:cs="Times New Roman"/>
                <w:sz w:val="20"/>
                <w:szCs w:val="20"/>
                <w:cs/>
              </w:rPr>
              <w:t>.</w:t>
            </w:r>
            <w:r w:rsidRPr="00925739">
              <w:rPr>
                <w:rFonts w:ascii="Bell MT" w:hAnsi="Bell MT" w:cs="Times New Roman"/>
                <w:sz w:val="20"/>
                <w:szCs w:val="20"/>
              </w:rPr>
              <w:t>6</w:t>
            </w:r>
          </w:p>
        </w:tc>
        <w:tc>
          <w:tcPr>
            <w:tcW w:w="567" w:type="dxa"/>
            <w:gridSpan w:val="2"/>
          </w:tcPr>
          <w:p w14:paraId="0ABB792C"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552441BC"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201 or above</w:t>
            </w:r>
          </w:p>
        </w:tc>
        <w:tc>
          <w:tcPr>
            <w:tcW w:w="990" w:type="dxa"/>
            <w:gridSpan w:val="2"/>
          </w:tcPr>
          <w:p w14:paraId="6AFA9E57"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cs/>
              </w:rPr>
              <w:t>-</w:t>
            </w:r>
          </w:p>
        </w:tc>
        <w:tc>
          <w:tcPr>
            <w:tcW w:w="991" w:type="dxa"/>
            <w:gridSpan w:val="2"/>
          </w:tcPr>
          <w:p w14:paraId="2B994FAA"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cs/>
              </w:rPr>
              <w:t>-</w:t>
            </w:r>
          </w:p>
        </w:tc>
      </w:tr>
      <w:tr w:rsidR="000F47AA" w:rsidRPr="00925739" w14:paraId="40DCEF1E" w14:textId="77777777" w:rsidTr="00DD6870">
        <w:trPr>
          <w:gridAfter w:val="1"/>
          <w:wAfter w:w="7" w:type="dxa"/>
          <w:jc w:val="center"/>
        </w:trPr>
        <w:tc>
          <w:tcPr>
            <w:tcW w:w="561" w:type="dxa"/>
          </w:tcPr>
          <w:p w14:paraId="0350760D"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40CD8F70" w14:textId="77777777" w:rsidR="000F47AA" w:rsidRPr="00925739" w:rsidRDefault="000F47AA" w:rsidP="000F47AA">
            <w:pPr>
              <w:spacing w:after="0" w:line="240" w:lineRule="auto"/>
              <w:jc w:val="thaiDistribute"/>
              <w:rPr>
                <w:rFonts w:ascii="Bell MT" w:hAnsi="Bell MT" w:cs="Times New Roman"/>
                <w:sz w:val="20"/>
                <w:szCs w:val="20"/>
              </w:rPr>
            </w:pPr>
            <w:r w:rsidRPr="00925739">
              <w:rPr>
                <w:rFonts w:ascii="Bell MT" w:hAnsi="Bell MT" w:cs="Times New Roman"/>
                <w:sz w:val="20"/>
                <w:szCs w:val="20"/>
              </w:rPr>
              <w:t>Cambodian</w:t>
            </w:r>
          </w:p>
        </w:tc>
        <w:tc>
          <w:tcPr>
            <w:tcW w:w="893" w:type="dxa"/>
          </w:tcPr>
          <w:p w14:paraId="290496CE"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cs/>
              </w:rPr>
              <w:t>-</w:t>
            </w:r>
          </w:p>
        </w:tc>
        <w:tc>
          <w:tcPr>
            <w:tcW w:w="854" w:type="dxa"/>
          </w:tcPr>
          <w:p w14:paraId="301A2285"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cs/>
              </w:rPr>
              <w:t>-</w:t>
            </w:r>
          </w:p>
        </w:tc>
        <w:tc>
          <w:tcPr>
            <w:tcW w:w="4815" w:type="dxa"/>
            <w:gridSpan w:val="8"/>
          </w:tcPr>
          <w:p w14:paraId="75AB1F4E"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bCs/>
                <w:sz w:val="20"/>
                <w:szCs w:val="20"/>
              </w:rPr>
              <w:t>Age of business</w:t>
            </w:r>
            <w:r w:rsidRPr="00925739">
              <w:rPr>
                <w:rFonts w:ascii="Bell MT" w:hAnsi="Bell MT" w:cs="Times New Roman"/>
                <w:bCs/>
                <w:sz w:val="20"/>
                <w:szCs w:val="20"/>
                <w:cs/>
              </w:rPr>
              <w:t xml:space="preserve"> (</w:t>
            </w:r>
            <w:r w:rsidRPr="00925739">
              <w:rPr>
                <w:rFonts w:ascii="Bell MT" w:hAnsi="Bell MT" w:cs="Times New Roman"/>
                <w:bCs/>
                <w:sz w:val="20"/>
                <w:szCs w:val="20"/>
              </w:rPr>
              <w:t>years</w:t>
            </w:r>
            <w:r w:rsidRPr="00925739">
              <w:rPr>
                <w:rFonts w:ascii="Bell MT" w:hAnsi="Bell MT" w:cs="Times New Roman"/>
                <w:bCs/>
                <w:sz w:val="20"/>
                <w:szCs w:val="20"/>
                <w:cs/>
              </w:rPr>
              <w:t>)</w:t>
            </w:r>
          </w:p>
        </w:tc>
      </w:tr>
      <w:tr w:rsidR="000F47AA" w:rsidRPr="00925739" w14:paraId="2EC94804" w14:textId="77777777" w:rsidTr="00DD6870">
        <w:trPr>
          <w:jc w:val="center"/>
        </w:trPr>
        <w:tc>
          <w:tcPr>
            <w:tcW w:w="3662" w:type="dxa"/>
            <w:gridSpan w:val="5"/>
          </w:tcPr>
          <w:p w14:paraId="76CE2E6F" w14:textId="77777777" w:rsidR="000F47AA" w:rsidRPr="00925739" w:rsidRDefault="000F47AA" w:rsidP="000F47AA">
            <w:pPr>
              <w:spacing w:after="0" w:line="240" w:lineRule="auto"/>
              <w:jc w:val="center"/>
              <w:rPr>
                <w:rFonts w:ascii="Bell MT" w:hAnsi="Bell MT" w:cs="Times New Roman"/>
                <w:sz w:val="20"/>
                <w:szCs w:val="20"/>
              </w:rPr>
            </w:pPr>
          </w:p>
        </w:tc>
        <w:tc>
          <w:tcPr>
            <w:tcW w:w="567" w:type="dxa"/>
            <w:gridSpan w:val="2"/>
          </w:tcPr>
          <w:p w14:paraId="5ED83EAD"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28E9517C"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3 or below</w:t>
            </w:r>
          </w:p>
        </w:tc>
        <w:tc>
          <w:tcPr>
            <w:tcW w:w="990" w:type="dxa"/>
            <w:gridSpan w:val="2"/>
          </w:tcPr>
          <w:p w14:paraId="19E7C556"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26</w:t>
            </w:r>
          </w:p>
        </w:tc>
        <w:tc>
          <w:tcPr>
            <w:tcW w:w="991" w:type="dxa"/>
            <w:gridSpan w:val="2"/>
          </w:tcPr>
          <w:p w14:paraId="6B8A2C10"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27</w:t>
            </w:r>
            <w:r w:rsidRPr="00925739">
              <w:rPr>
                <w:rFonts w:ascii="Bell MT" w:hAnsi="Bell MT" w:cs="Times New Roman"/>
                <w:sz w:val="20"/>
                <w:szCs w:val="20"/>
                <w:cs/>
              </w:rPr>
              <w:t>.</w:t>
            </w:r>
            <w:r w:rsidRPr="00925739">
              <w:rPr>
                <w:rFonts w:ascii="Bell MT" w:hAnsi="Bell MT" w:cs="Times New Roman"/>
                <w:sz w:val="20"/>
                <w:szCs w:val="20"/>
              </w:rPr>
              <w:t>1</w:t>
            </w:r>
          </w:p>
        </w:tc>
      </w:tr>
      <w:tr w:rsidR="000F47AA" w:rsidRPr="00925739" w14:paraId="4E52352C" w14:textId="77777777" w:rsidTr="00DD6870">
        <w:trPr>
          <w:gridAfter w:val="1"/>
          <w:wAfter w:w="7" w:type="dxa"/>
          <w:jc w:val="center"/>
        </w:trPr>
        <w:tc>
          <w:tcPr>
            <w:tcW w:w="561" w:type="dxa"/>
          </w:tcPr>
          <w:p w14:paraId="7ADC91FF"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7AD9EDF3" w14:textId="77777777" w:rsidR="000F47AA" w:rsidRPr="00925739" w:rsidRDefault="000F47AA" w:rsidP="000F47AA">
            <w:pPr>
              <w:spacing w:after="0" w:line="240" w:lineRule="auto"/>
              <w:jc w:val="thaiDistribute"/>
              <w:rPr>
                <w:rFonts w:ascii="Bell MT" w:hAnsi="Bell MT" w:cs="Times New Roman"/>
                <w:sz w:val="20"/>
                <w:szCs w:val="20"/>
              </w:rPr>
            </w:pPr>
          </w:p>
        </w:tc>
        <w:tc>
          <w:tcPr>
            <w:tcW w:w="893" w:type="dxa"/>
          </w:tcPr>
          <w:p w14:paraId="158A8F79" w14:textId="77777777" w:rsidR="000F47AA" w:rsidRPr="00925739" w:rsidRDefault="000F47AA" w:rsidP="000F47AA">
            <w:pPr>
              <w:spacing w:after="0" w:line="240" w:lineRule="auto"/>
              <w:jc w:val="center"/>
              <w:rPr>
                <w:rFonts w:ascii="Bell MT" w:hAnsi="Bell MT" w:cs="Times New Roman"/>
                <w:sz w:val="20"/>
                <w:szCs w:val="20"/>
              </w:rPr>
            </w:pPr>
          </w:p>
        </w:tc>
        <w:tc>
          <w:tcPr>
            <w:tcW w:w="854" w:type="dxa"/>
          </w:tcPr>
          <w:p w14:paraId="7FAEC2BC" w14:textId="77777777" w:rsidR="000F47AA" w:rsidRPr="00925739" w:rsidRDefault="000F47AA" w:rsidP="000F47AA">
            <w:pPr>
              <w:spacing w:after="0" w:line="240" w:lineRule="auto"/>
              <w:jc w:val="center"/>
              <w:rPr>
                <w:rFonts w:ascii="Bell MT" w:hAnsi="Bell MT" w:cs="Times New Roman"/>
                <w:sz w:val="20"/>
                <w:szCs w:val="20"/>
              </w:rPr>
            </w:pPr>
          </w:p>
        </w:tc>
        <w:tc>
          <w:tcPr>
            <w:tcW w:w="567" w:type="dxa"/>
            <w:gridSpan w:val="2"/>
          </w:tcPr>
          <w:p w14:paraId="6E71A5D3"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18F36F7D"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4 </w:t>
            </w:r>
            <w:r w:rsidRPr="00925739">
              <w:rPr>
                <w:rFonts w:ascii="Bell MT" w:hAnsi="Bell MT" w:cs="Times New Roman"/>
                <w:sz w:val="20"/>
                <w:szCs w:val="20"/>
                <w:cs/>
              </w:rPr>
              <w:t xml:space="preserve">– </w:t>
            </w:r>
            <w:r w:rsidRPr="00925739">
              <w:rPr>
                <w:rFonts w:ascii="Bell MT" w:hAnsi="Bell MT" w:cs="Times New Roman"/>
                <w:sz w:val="20"/>
                <w:szCs w:val="20"/>
              </w:rPr>
              <w:t>5</w:t>
            </w:r>
          </w:p>
        </w:tc>
        <w:tc>
          <w:tcPr>
            <w:tcW w:w="990" w:type="dxa"/>
            <w:gridSpan w:val="2"/>
          </w:tcPr>
          <w:p w14:paraId="4E08CE2C"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23</w:t>
            </w:r>
          </w:p>
        </w:tc>
        <w:tc>
          <w:tcPr>
            <w:tcW w:w="991" w:type="dxa"/>
            <w:gridSpan w:val="2"/>
          </w:tcPr>
          <w:p w14:paraId="42DA5DED"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24</w:t>
            </w:r>
            <w:r w:rsidRPr="00925739">
              <w:rPr>
                <w:rFonts w:ascii="Bell MT" w:hAnsi="Bell MT" w:cs="Times New Roman"/>
                <w:sz w:val="20"/>
                <w:szCs w:val="20"/>
                <w:cs/>
              </w:rPr>
              <w:t>.</w:t>
            </w:r>
            <w:r w:rsidRPr="00925739">
              <w:rPr>
                <w:rFonts w:ascii="Bell MT" w:hAnsi="Bell MT" w:cs="Times New Roman"/>
                <w:sz w:val="20"/>
                <w:szCs w:val="20"/>
              </w:rPr>
              <w:t>0</w:t>
            </w:r>
          </w:p>
        </w:tc>
      </w:tr>
      <w:tr w:rsidR="000F47AA" w:rsidRPr="00925739" w14:paraId="20CB9A32" w14:textId="77777777" w:rsidTr="00DD6870">
        <w:trPr>
          <w:gridAfter w:val="1"/>
          <w:wAfter w:w="7" w:type="dxa"/>
          <w:jc w:val="center"/>
        </w:trPr>
        <w:tc>
          <w:tcPr>
            <w:tcW w:w="561" w:type="dxa"/>
          </w:tcPr>
          <w:p w14:paraId="42CEBE4A"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1066E68A" w14:textId="77777777" w:rsidR="000F47AA" w:rsidRPr="00925739" w:rsidRDefault="000F47AA" w:rsidP="000F47AA">
            <w:pPr>
              <w:spacing w:after="0" w:line="240" w:lineRule="auto"/>
              <w:jc w:val="thaiDistribute"/>
              <w:rPr>
                <w:rFonts w:ascii="Bell MT" w:hAnsi="Bell MT" w:cs="Times New Roman"/>
                <w:sz w:val="20"/>
                <w:szCs w:val="20"/>
              </w:rPr>
            </w:pPr>
          </w:p>
        </w:tc>
        <w:tc>
          <w:tcPr>
            <w:tcW w:w="893" w:type="dxa"/>
          </w:tcPr>
          <w:p w14:paraId="56A704D0" w14:textId="77777777" w:rsidR="000F47AA" w:rsidRPr="00925739" w:rsidRDefault="000F47AA" w:rsidP="000F47AA">
            <w:pPr>
              <w:spacing w:after="0" w:line="240" w:lineRule="auto"/>
              <w:jc w:val="center"/>
              <w:rPr>
                <w:rFonts w:ascii="Bell MT" w:hAnsi="Bell MT" w:cs="Times New Roman"/>
                <w:sz w:val="20"/>
                <w:szCs w:val="20"/>
              </w:rPr>
            </w:pPr>
          </w:p>
        </w:tc>
        <w:tc>
          <w:tcPr>
            <w:tcW w:w="854" w:type="dxa"/>
          </w:tcPr>
          <w:p w14:paraId="607080BE" w14:textId="77777777" w:rsidR="000F47AA" w:rsidRPr="00925739" w:rsidRDefault="000F47AA" w:rsidP="000F47AA">
            <w:pPr>
              <w:spacing w:after="0" w:line="240" w:lineRule="auto"/>
              <w:jc w:val="center"/>
              <w:rPr>
                <w:rFonts w:ascii="Bell MT" w:hAnsi="Bell MT" w:cs="Times New Roman"/>
                <w:sz w:val="20"/>
                <w:szCs w:val="20"/>
              </w:rPr>
            </w:pPr>
          </w:p>
        </w:tc>
        <w:tc>
          <w:tcPr>
            <w:tcW w:w="567" w:type="dxa"/>
            <w:gridSpan w:val="2"/>
          </w:tcPr>
          <w:p w14:paraId="5707E96A"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65927307"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6 </w:t>
            </w:r>
            <w:r w:rsidRPr="00925739">
              <w:rPr>
                <w:rFonts w:ascii="Bell MT" w:hAnsi="Bell MT" w:cs="Times New Roman"/>
                <w:sz w:val="20"/>
                <w:szCs w:val="20"/>
                <w:cs/>
              </w:rPr>
              <w:t xml:space="preserve">– </w:t>
            </w:r>
            <w:r w:rsidRPr="00925739">
              <w:rPr>
                <w:rFonts w:ascii="Bell MT" w:hAnsi="Bell MT" w:cs="Times New Roman"/>
                <w:sz w:val="20"/>
                <w:szCs w:val="20"/>
              </w:rPr>
              <w:t xml:space="preserve">10 </w:t>
            </w:r>
          </w:p>
        </w:tc>
        <w:tc>
          <w:tcPr>
            <w:tcW w:w="990" w:type="dxa"/>
            <w:gridSpan w:val="2"/>
          </w:tcPr>
          <w:p w14:paraId="3E53C67C"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28</w:t>
            </w:r>
          </w:p>
        </w:tc>
        <w:tc>
          <w:tcPr>
            <w:tcW w:w="991" w:type="dxa"/>
            <w:gridSpan w:val="2"/>
          </w:tcPr>
          <w:p w14:paraId="2EF24EF3"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29</w:t>
            </w:r>
            <w:r w:rsidRPr="00925739">
              <w:rPr>
                <w:rFonts w:ascii="Bell MT" w:hAnsi="Bell MT" w:cs="Times New Roman"/>
                <w:sz w:val="20"/>
                <w:szCs w:val="20"/>
                <w:cs/>
              </w:rPr>
              <w:t>.</w:t>
            </w:r>
            <w:r w:rsidRPr="00925739">
              <w:rPr>
                <w:rFonts w:ascii="Bell MT" w:hAnsi="Bell MT" w:cs="Times New Roman"/>
                <w:sz w:val="20"/>
                <w:szCs w:val="20"/>
              </w:rPr>
              <w:t>2</w:t>
            </w:r>
          </w:p>
        </w:tc>
      </w:tr>
      <w:tr w:rsidR="000F47AA" w:rsidRPr="00925739" w14:paraId="1FFC8201" w14:textId="77777777" w:rsidTr="00DD6870">
        <w:trPr>
          <w:gridAfter w:val="1"/>
          <w:wAfter w:w="7" w:type="dxa"/>
          <w:jc w:val="center"/>
        </w:trPr>
        <w:tc>
          <w:tcPr>
            <w:tcW w:w="561" w:type="dxa"/>
          </w:tcPr>
          <w:p w14:paraId="3DE72271"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67211E51" w14:textId="77777777" w:rsidR="000F47AA" w:rsidRPr="00925739" w:rsidRDefault="000F47AA" w:rsidP="000F47AA">
            <w:pPr>
              <w:spacing w:after="0" w:line="240" w:lineRule="auto"/>
              <w:jc w:val="thaiDistribute"/>
              <w:rPr>
                <w:rFonts w:ascii="Bell MT" w:hAnsi="Bell MT" w:cs="Times New Roman"/>
                <w:sz w:val="20"/>
                <w:szCs w:val="20"/>
              </w:rPr>
            </w:pPr>
          </w:p>
        </w:tc>
        <w:tc>
          <w:tcPr>
            <w:tcW w:w="893" w:type="dxa"/>
          </w:tcPr>
          <w:p w14:paraId="7C94FE63" w14:textId="77777777" w:rsidR="000F47AA" w:rsidRPr="00925739" w:rsidRDefault="000F47AA" w:rsidP="000F47AA">
            <w:pPr>
              <w:spacing w:after="0" w:line="240" w:lineRule="auto"/>
              <w:jc w:val="center"/>
              <w:rPr>
                <w:rFonts w:ascii="Bell MT" w:hAnsi="Bell MT" w:cs="Times New Roman"/>
                <w:sz w:val="20"/>
                <w:szCs w:val="20"/>
              </w:rPr>
            </w:pPr>
          </w:p>
        </w:tc>
        <w:tc>
          <w:tcPr>
            <w:tcW w:w="854" w:type="dxa"/>
          </w:tcPr>
          <w:p w14:paraId="7AF00A8E" w14:textId="77777777" w:rsidR="000F47AA" w:rsidRPr="00925739" w:rsidRDefault="000F47AA" w:rsidP="000F47AA">
            <w:pPr>
              <w:spacing w:after="0" w:line="240" w:lineRule="auto"/>
              <w:jc w:val="center"/>
              <w:rPr>
                <w:rFonts w:ascii="Bell MT" w:hAnsi="Bell MT" w:cs="Times New Roman"/>
                <w:sz w:val="20"/>
                <w:szCs w:val="20"/>
              </w:rPr>
            </w:pPr>
          </w:p>
        </w:tc>
        <w:tc>
          <w:tcPr>
            <w:tcW w:w="567" w:type="dxa"/>
            <w:gridSpan w:val="2"/>
          </w:tcPr>
          <w:p w14:paraId="65D1EDAF"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41983568"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 xml:space="preserve">11 </w:t>
            </w:r>
            <w:r w:rsidRPr="00925739">
              <w:rPr>
                <w:rFonts w:ascii="Bell MT" w:hAnsi="Bell MT" w:cs="Times New Roman"/>
                <w:sz w:val="20"/>
                <w:szCs w:val="20"/>
                <w:cs/>
              </w:rPr>
              <w:t xml:space="preserve">– </w:t>
            </w:r>
            <w:r w:rsidRPr="00925739">
              <w:rPr>
                <w:rFonts w:ascii="Bell MT" w:hAnsi="Bell MT" w:cs="Times New Roman"/>
                <w:sz w:val="20"/>
                <w:szCs w:val="20"/>
              </w:rPr>
              <w:t xml:space="preserve">20 </w:t>
            </w:r>
          </w:p>
        </w:tc>
        <w:tc>
          <w:tcPr>
            <w:tcW w:w="990" w:type="dxa"/>
            <w:gridSpan w:val="2"/>
          </w:tcPr>
          <w:p w14:paraId="0745A0AA"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13</w:t>
            </w:r>
          </w:p>
        </w:tc>
        <w:tc>
          <w:tcPr>
            <w:tcW w:w="991" w:type="dxa"/>
            <w:gridSpan w:val="2"/>
          </w:tcPr>
          <w:p w14:paraId="153150FC"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13</w:t>
            </w:r>
            <w:r w:rsidRPr="00925739">
              <w:rPr>
                <w:rFonts w:ascii="Bell MT" w:hAnsi="Bell MT" w:cs="Times New Roman"/>
                <w:sz w:val="20"/>
                <w:szCs w:val="20"/>
                <w:cs/>
              </w:rPr>
              <w:t>.</w:t>
            </w:r>
            <w:r w:rsidRPr="00925739">
              <w:rPr>
                <w:rFonts w:ascii="Bell MT" w:hAnsi="Bell MT" w:cs="Times New Roman"/>
                <w:sz w:val="20"/>
                <w:szCs w:val="20"/>
              </w:rPr>
              <w:t>5</w:t>
            </w:r>
          </w:p>
        </w:tc>
      </w:tr>
      <w:tr w:rsidR="000F47AA" w:rsidRPr="00925739" w14:paraId="41D34EC1" w14:textId="77777777" w:rsidTr="00DD6870">
        <w:trPr>
          <w:gridAfter w:val="1"/>
          <w:wAfter w:w="7" w:type="dxa"/>
          <w:jc w:val="center"/>
        </w:trPr>
        <w:tc>
          <w:tcPr>
            <w:tcW w:w="561" w:type="dxa"/>
          </w:tcPr>
          <w:p w14:paraId="35142B84" w14:textId="77777777" w:rsidR="000F47AA" w:rsidRPr="00925739" w:rsidRDefault="000F47AA" w:rsidP="000F47AA">
            <w:pPr>
              <w:spacing w:after="0" w:line="240" w:lineRule="auto"/>
              <w:jc w:val="thaiDistribute"/>
              <w:rPr>
                <w:rFonts w:ascii="Bell MT" w:hAnsi="Bell MT" w:cs="Times New Roman"/>
                <w:sz w:val="20"/>
                <w:szCs w:val="20"/>
              </w:rPr>
            </w:pPr>
          </w:p>
        </w:tc>
        <w:tc>
          <w:tcPr>
            <w:tcW w:w="1347" w:type="dxa"/>
          </w:tcPr>
          <w:p w14:paraId="61D647E9" w14:textId="77777777" w:rsidR="000F47AA" w:rsidRPr="00925739" w:rsidRDefault="000F47AA" w:rsidP="000F47AA">
            <w:pPr>
              <w:spacing w:after="0" w:line="240" w:lineRule="auto"/>
              <w:jc w:val="thaiDistribute"/>
              <w:rPr>
                <w:rFonts w:ascii="Bell MT" w:hAnsi="Bell MT" w:cs="Times New Roman"/>
                <w:sz w:val="20"/>
                <w:szCs w:val="20"/>
              </w:rPr>
            </w:pPr>
          </w:p>
        </w:tc>
        <w:tc>
          <w:tcPr>
            <w:tcW w:w="893" w:type="dxa"/>
          </w:tcPr>
          <w:p w14:paraId="74919121" w14:textId="77777777" w:rsidR="000F47AA" w:rsidRPr="00925739" w:rsidRDefault="000F47AA" w:rsidP="000F47AA">
            <w:pPr>
              <w:spacing w:after="0" w:line="240" w:lineRule="auto"/>
              <w:jc w:val="center"/>
              <w:rPr>
                <w:rFonts w:ascii="Bell MT" w:hAnsi="Bell MT" w:cs="Times New Roman"/>
                <w:sz w:val="20"/>
                <w:szCs w:val="20"/>
              </w:rPr>
            </w:pPr>
          </w:p>
        </w:tc>
        <w:tc>
          <w:tcPr>
            <w:tcW w:w="854" w:type="dxa"/>
          </w:tcPr>
          <w:p w14:paraId="0F7996E0" w14:textId="77777777" w:rsidR="000F47AA" w:rsidRPr="00925739" w:rsidRDefault="000F47AA" w:rsidP="000F47AA">
            <w:pPr>
              <w:spacing w:after="0" w:line="240" w:lineRule="auto"/>
              <w:jc w:val="center"/>
              <w:rPr>
                <w:rFonts w:ascii="Bell MT" w:hAnsi="Bell MT" w:cs="Times New Roman"/>
                <w:sz w:val="20"/>
                <w:szCs w:val="20"/>
              </w:rPr>
            </w:pPr>
          </w:p>
        </w:tc>
        <w:tc>
          <w:tcPr>
            <w:tcW w:w="567" w:type="dxa"/>
            <w:gridSpan w:val="2"/>
          </w:tcPr>
          <w:p w14:paraId="469DDAD4" w14:textId="77777777" w:rsidR="000F47AA" w:rsidRPr="00925739" w:rsidRDefault="000F47AA" w:rsidP="000F47AA">
            <w:pPr>
              <w:spacing w:after="0" w:line="240" w:lineRule="auto"/>
              <w:jc w:val="center"/>
              <w:rPr>
                <w:rFonts w:ascii="Bell MT" w:hAnsi="Bell MT" w:cs="Times New Roman"/>
                <w:sz w:val="20"/>
                <w:szCs w:val="20"/>
              </w:rPr>
            </w:pPr>
          </w:p>
        </w:tc>
        <w:tc>
          <w:tcPr>
            <w:tcW w:w="2267" w:type="dxa"/>
            <w:gridSpan w:val="2"/>
          </w:tcPr>
          <w:p w14:paraId="30E0CD7C"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21 or above</w:t>
            </w:r>
          </w:p>
        </w:tc>
        <w:tc>
          <w:tcPr>
            <w:tcW w:w="990" w:type="dxa"/>
            <w:gridSpan w:val="2"/>
          </w:tcPr>
          <w:p w14:paraId="3B37D90D"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6</w:t>
            </w:r>
          </w:p>
        </w:tc>
        <w:tc>
          <w:tcPr>
            <w:tcW w:w="991" w:type="dxa"/>
            <w:gridSpan w:val="2"/>
          </w:tcPr>
          <w:p w14:paraId="688E9ABE" w14:textId="77777777" w:rsidR="000F47AA" w:rsidRPr="00925739" w:rsidRDefault="000F47AA" w:rsidP="000F47AA">
            <w:pPr>
              <w:spacing w:after="0" w:line="240" w:lineRule="auto"/>
              <w:jc w:val="center"/>
              <w:rPr>
                <w:rFonts w:ascii="Bell MT" w:hAnsi="Bell MT" w:cs="Times New Roman"/>
                <w:sz w:val="20"/>
                <w:szCs w:val="20"/>
              </w:rPr>
            </w:pPr>
            <w:r w:rsidRPr="00925739">
              <w:rPr>
                <w:rFonts w:ascii="Bell MT" w:hAnsi="Bell MT" w:cs="Times New Roman"/>
                <w:sz w:val="20"/>
                <w:szCs w:val="20"/>
              </w:rPr>
              <w:t xml:space="preserve">  6</w:t>
            </w:r>
            <w:r w:rsidRPr="00925739">
              <w:rPr>
                <w:rFonts w:ascii="Bell MT" w:hAnsi="Bell MT" w:cs="Times New Roman"/>
                <w:sz w:val="20"/>
                <w:szCs w:val="20"/>
                <w:cs/>
              </w:rPr>
              <w:t>.</w:t>
            </w:r>
            <w:r w:rsidRPr="00925739">
              <w:rPr>
                <w:rFonts w:ascii="Bell MT" w:hAnsi="Bell MT" w:cs="Times New Roman"/>
                <w:sz w:val="20"/>
                <w:szCs w:val="20"/>
              </w:rPr>
              <w:t>3</w:t>
            </w:r>
          </w:p>
        </w:tc>
      </w:tr>
    </w:tbl>
    <w:p w14:paraId="628112E2" w14:textId="77777777" w:rsidR="000F47AA" w:rsidRPr="00EB37AE" w:rsidRDefault="000F47AA" w:rsidP="000F47AA">
      <w:pPr>
        <w:spacing w:after="0" w:line="240" w:lineRule="auto"/>
        <w:rPr>
          <w:rStyle w:val="fontstyle01"/>
          <w:rFonts w:ascii="Bell MT" w:hAnsi="Bell MT"/>
          <w:b/>
          <w:bCs/>
          <w:sz w:val="22"/>
          <w:szCs w:val="22"/>
        </w:rPr>
      </w:pPr>
      <w:r w:rsidRPr="00EB37AE">
        <w:rPr>
          <w:rStyle w:val="fontstyle01"/>
          <w:rFonts w:ascii="Bell MT" w:hAnsi="Bell MT"/>
          <w:b/>
          <w:bCs/>
          <w:sz w:val="22"/>
          <w:szCs w:val="22"/>
        </w:rPr>
        <w:t xml:space="preserve">     </w:t>
      </w:r>
    </w:p>
    <w:p w14:paraId="0CBE60F7" w14:textId="0540C682" w:rsidR="000F47AA" w:rsidRPr="00EB37AE" w:rsidRDefault="000F47AA" w:rsidP="000F47AA">
      <w:pPr>
        <w:spacing w:after="0" w:line="240" w:lineRule="auto"/>
        <w:rPr>
          <w:rStyle w:val="fontstyle01"/>
          <w:rFonts w:ascii="Bell MT" w:hAnsi="Bell MT"/>
          <w:sz w:val="22"/>
          <w:szCs w:val="22"/>
        </w:rPr>
      </w:pPr>
      <w:r w:rsidRPr="00EB37AE">
        <w:rPr>
          <w:rStyle w:val="fontstyle01"/>
          <w:rFonts w:ascii="Bell MT" w:hAnsi="Bell MT"/>
          <w:sz w:val="22"/>
          <w:szCs w:val="22"/>
        </w:rPr>
        <w:t>4</w:t>
      </w:r>
      <w:r w:rsidRPr="00EB37AE">
        <w:rPr>
          <w:rStyle w:val="fontstyle01"/>
          <w:rFonts w:ascii="Bell MT" w:hAnsi="Bell MT" w:cs="Times New Roman"/>
          <w:sz w:val="22"/>
          <w:szCs w:val="22"/>
          <w:cs/>
        </w:rPr>
        <w:t>.</w:t>
      </w:r>
      <w:r w:rsidRPr="00EB37AE">
        <w:rPr>
          <w:rStyle w:val="fontstyle01"/>
          <w:rFonts w:ascii="Bell MT" w:hAnsi="Bell MT" w:cs="Times New Roman"/>
          <w:sz w:val="22"/>
          <w:szCs w:val="22"/>
        </w:rPr>
        <w:t>2</w:t>
      </w:r>
      <w:r w:rsidR="0096270F" w:rsidRPr="00EB37AE">
        <w:rPr>
          <w:rStyle w:val="fontstyle01"/>
          <w:rFonts w:ascii="Bell MT" w:hAnsi="Bell MT" w:cs="Times New Roman"/>
          <w:sz w:val="22"/>
          <w:szCs w:val="22"/>
        </w:rPr>
        <w:t>.</w:t>
      </w:r>
      <w:r w:rsidRPr="00EB37AE">
        <w:rPr>
          <w:rStyle w:val="fontstyle01"/>
          <w:rFonts w:ascii="Bell MT" w:hAnsi="Bell MT" w:cs="Times New Roman"/>
          <w:sz w:val="22"/>
          <w:szCs w:val="22"/>
        </w:rPr>
        <w:t xml:space="preserve"> Measurement Model</w:t>
      </w:r>
    </w:p>
    <w:p w14:paraId="7E9A96AE" w14:textId="77777777" w:rsidR="000F47AA" w:rsidRPr="00EB37AE" w:rsidRDefault="000F47AA" w:rsidP="0096270F">
      <w:pPr>
        <w:spacing w:after="0" w:line="240" w:lineRule="auto"/>
        <w:ind w:firstLine="360"/>
        <w:jc w:val="thaiDistribute"/>
        <w:rPr>
          <w:rStyle w:val="fontstyle01"/>
          <w:rFonts w:ascii="Bell MT" w:hAnsi="Bell MT" w:cs="Times New Roman"/>
          <w:i w:val="0"/>
          <w:iCs w:val="0"/>
          <w:sz w:val="22"/>
          <w:szCs w:val="22"/>
        </w:rPr>
      </w:pPr>
      <w:r w:rsidRPr="00EB37AE">
        <w:rPr>
          <w:rStyle w:val="fontstyle01"/>
          <w:rFonts w:ascii="Bell MT" w:hAnsi="Bell MT"/>
          <w:i w:val="0"/>
          <w:iCs w:val="0"/>
          <w:sz w:val="22"/>
          <w:szCs w:val="22"/>
        </w:rPr>
        <w:t xml:space="preserve">The </w:t>
      </w:r>
      <w:r w:rsidRPr="00EB37AE">
        <w:rPr>
          <w:rStyle w:val="fontstyle01"/>
          <w:rFonts w:ascii="Bell MT" w:hAnsi="Bell MT" w:cs="Times New Roman"/>
          <w:i w:val="0"/>
          <w:iCs w:val="0"/>
          <w:sz w:val="22"/>
          <w:szCs w:val="22"/>
        </w:rPr>
        <w:t>measurement scales adopted from a literature review</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for the current study were validated via CFA</w:t>
      </w:r>
      <w:r w:rsidRPr="00EB37AE">
        <w:rPr>
          <w:rFonts w:ascii="Bell MT" w:hAnsi="Bell MT" w:cs="Times New Roman"/>
          <w:i/>
          <w:iCs/>
        </w:rPr>
        <w:t xml:space="preserve"> </w:t>
      </w:r>
      <w:r w:rsidRPr="00EB37AE">
        <w:rPr>
          <w:rFonts w:ascii="Bell MT" w:hAnsi="Bell MT" w:cs="Times New Roman"/>
        </w:rPr>
        <w:t>based on Partial Least Squares (PLS</w:t>
      </w:r>
      <w:r w:rsidRPr="00EB37AE">
        <w:rPr>
          <w:rFonts w:ascii="Bell MT" w:hAnsi="Bell MT" w:cs="Angsana New"/>
        </w:rPr>
        <w:t>)</w:t>
      </w:r>
      <w:r w:rsidRPr="00EB37AE">
        <w:rPr>
          <w:rFonts w:ascii="Bell MT" w:hAnsi="Bell MT"/>
        </w:rPr>
        <w:t xml:space="preserve"> [59].</w:t>
      </w:r>
      <w:r w:rsidRPr="00EB37AE">
        <w:rPr>
          <w:rFonts w:ascii="Bell MT" w:hAnsi="Bell MT"/>
          <w:i/>
          <w:iCs/>
        </w:rPr>
        <w:t xml:space="preserve"> </w:t>
      </w:r>
      <w:r w:rsidRPr="00EB37AE">
        <w:rPr>
          <w:rStyle w:val="fontstyle01"/>
          <w:rFonts w:ascii="Bell MT" w:hAnsi="Bell MT" w:cs="Times New Roman"/>
          <w:i w:val="0"/>
          <w:iCs w:val="0"/>
          <w:sz w:val="22"/>
          <w:szCs w:val="22"/>
        </w:rPr>
        <w:t>A structural model might not be meaningful if it is not established that the measurement model is sufficient to fit the study [57].</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Some Specific theories may have to be modified to evaluate whether indicators are chosen for construct measures </w:t>
      </w:r>
      <w:r w:rsidRPr="00EB37AE">
        <w:rPr>
          <w:rStyle w:val="fontstyle01"/>
          <w:rFonts w:ascii="Bell MT" w:hAnsi="Bell MT"/>
          <w:i w:val="0"/>
          <w:iCs w:val="0"/>
          <w:sz w:val="22"/>
          <w:szCs w:val="22"/>
        </w:rPr>
        <w:t>[60]</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CFA presented in Table 2 was used to specify a valid measurement model before evaluating the structural model [52]</w:t>
      </w:r>
      <w:r w:rsidRPr="00EB37AE">
        <w:rPr>
          <w:rStyle w:val="fontstyle01"/>
          <w:rFonts w:ascii="Bell MT" w:hAnsi="Bell MT" w:cs="Times New Roman"/>
          <w:i w:val="0"/>
          <w:iCs w:val="0"/>
          <w:sz w:val="22"/>
          <w:szCs w:val="22"/>
          <w:cs/>
        </w:rPr>
        <w:t xml:space="preserve">. </w:t>
      </w:r>
      <w:r w:rsidRPr="00EB37AE">
        <w:rPr>
          <w:rFonts w:ascii="Bell MT" w:hAnsi="Bell MT" w:cs="Times New Roman"/>
        </w:rPr>
        <w:t>According to</w:t>
      </w:r>
      <w:r w:rsidRPr="00EB37AE">
        <w:rPr>
          <w:rFonts w:ascii="Bell MT" w:hAnsi="Bell MT" w:cs="Times New Roman"/>
          <w:i/>
          <w:iCs/>
        </w:rPr>
        <w:t xml:space="preserve"> </w:t>
      </w:r>
      <w:r w:rsidRPr="00EB37AE">
        <w:rPr>
          <w:rStyle w:val="fontstyle01"/>
          <w:rFonts w:ascii="Bell MT" w:hAnsi="Bell MT" w:cs="Times New Roman"/>
          <w:i w:val="0"/>
          <w:iCs w:val="0"/>
          <w:sz w:val="22"/>
          <w:szCs w:val="22"/>
        </w:rPr>
        <w:t xml:space="preserve">Hair, </w:t>
      </w:r>
      <w:r w:rsidRPr="00EB37AE">
        <w:rPr>
          <w:rStyle w:val="fontstyle21"/>
          <w:rFonts w:ascii="Bell MT" w:hAnsi="Bell MT" w:cs="Times New Roman"/>
          <w:sz w:val="22"/>
          <w:szCs w:val="22"/>
        </w:rPr>
        <w:t>et al. [52]</w:t>
      </w:r>
      <w:r w:rsidRPr="00EB37AE">
        <w:rPr>
          <w:rStyle w:val="fontstyle01"/>
          <w:rFonts w:ascii="Bell MT" w:hAnsi="Bell MT" w:cs="Times New Roman"/>
          <w:i w:val="0"/>
          <w:iCs w:val="0"/>
          <w:sz w:val="22"/>
          <w:szCs w:val="22"/>
        </w:rPr>
        <w:t xml:space="preserve">, </w:t>
      </w:r>
      <w:r w:rsidRPr="00EB37AE">
        <w:rPr>
          <w:rFonts w:ascii="Bell MT" w:hAnsi="Bell MT" w:cs="Times New Roman"/>
        </w:rPr>
        <w:t>the CA and</w:t>
      </w:r>
      <w:r w:rsidRPr="00EB37AE">
        <w:rPr>
          <w:rFonts w:ascii="Bell MT" w:hAnsi="Bell MT" w:cs="Times New Roman"/>
          <w:i/>
          <w:iCs/>
        </w:rPr>
        <w:t xml:space="preserve"> </w:t>
      </w:r>
      <w:r w:rsidRPr="00EB37AE">
        <w:rPr>
          <w:rStyle w:val="fontstyle01"/>
          <w:rFonts w:ascii="Bell MT" w:hAnsi="Bell MT" w:cs="Times New Roman"/>
          <w:i w:val="0"/>
          <w:iCs w:val="0"/>
          <w:sz w:val="22"/>
          <w:szCs w:val="22"/>
        </w:rPr>
        <w:t>CR should be greater than 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7</w:t>
      </w:r>
      <w:r w:rsidRPr="00EB37AE">
        <w:rPr>
          <w:rStyle w:val="fontstyle01"/>
          <w:rFonts w:ascii="Bell MT" w:hAnsi="Bell MT" w:cs="Times New Roman"/>
          <w:i w:val="0"/>
          <w:iCs w:val="0"/>
          <w:sz w:val="22"/>
          <w:szCs w:val="22"/>
          <w:cs/>
        </w:rPr>
        <w:t xml:space="preserve">. </w:t>
      </w:r>
      <w:r w:rsidRPr="00EB37AE">
        <w:rPr>
          <w:rFonts w:ascii="Bell MT" w:hAnsi="Bell MT" w:cs="Times New Roman"/>
        </w:rPr>
        <w:t>However, construct validity includes convergent and discriminant validity [61]</w:t>
      </w:r>
      <w:r w:rsidRPr="00EB37AE">
        <w:rPr>
          <w:rFonts w:ascii="Bell MT" w:hAnsi="Bell MT" w:cs="Times New Roman"/>
          <w:cs/>
        </w:rPr>
        <w:t xml:space="preserve">. </w:t>
      </w:r>
      <w:r w:rsidRPr="00EB37AE">
        <w:rPr>
          <w:rFonts w:ascii="Bell MT" w:hAnsi="Bell MT" w:cs="Times New Roman"/>
        </w:rPr>
        <w:t>Convergent validity was investigated using</w:t>
      </w:r>
      <w:r w:rsidRPr="00EB37AE">
        <w:rPr>
          <w:rFonts w:ascii="Bell MT" w:hAnsi="Bell MT" w:cs="Times New Roman"/>
          <w:i/>
          <w:iCs/>
        </w:rPr>
        <w:t xml:space="preserve"> </w:t>
      </w:r>
      <w:r w:rsidRPr="00EB37AE">
        <w:rPr>
          <w:rStyle w:val="fontstyle01"/>
          <w:rFonts w:ascii="Bell MT" w:hAnsi="Bell MT" w:cs="Times New Roman"/>
          <w:i w:val="0"/>
          <w:iCs w:val="0"/>
          <w:sz w:val="22"/>
          <w:szCs w:val="22"/>
        </w:rPr>
        <w:t>Average Variance Extracted (AVE</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which should be greater than 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5 for each identified construct [52]</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Discriminant validity was checked using the Fornell</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Larcker index. </w:t>
      </w:r>
      <w:r w:rsidRPr="00EB37AE">
        <w:rPr>
          <w:rStyle w:val="fontstyle01"/>
          <w:rFonts w:ascii="Bell MT" w:hAnsi="Bell MT"/>
          <w:i w:val="0"/>
          <w:iCs w:val="0"/>
          <w:sz w:val="22"/>
          <w:szCs w:val="22"/>
        </w:rPr>
        <w:t>Thus</w:t>
      </w:r>
      <w:r w:rsidRPr="00EB37AE">
        <w:rPr>
          <w:rStyle w:val="fontstyle01"/>
          <w:rFonts w:ascii="Bell MT" w:hAnsi="Bell MT" w:cs="Times New Roman"/>
          <w:i w:val="0"/>
          <w:iCs w:val="0"/>
          <w:sz w:val="22"/>
          <w:szCs w:val="22"/>
        </w:rPr>
        <w:t>, the AVE of each construct should be greater than the highest square of the correlation coefficients between the constructs and other constructs [52]</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Table 2 presents the evaluation results for the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proposed measurement model</w:t>
      </w:r>
      <w:r w:rsidRPr="00EB37AE">
        <w:rPr>
          <w:rStyle w:val="fontstyle01"/>
          <w:rFonts w:ascii="Bell MT" w:hAnsi="Bell MT" w:cs="Times New Roman"/>
          <w:i w:val="0"/>
          <w:iCs w:val="0"/>
          <w:sz w:val="22"/>
          <w:szCs w:val="22"/>
          <w:cs/>
        </w:rPr>
        <w:t>.</w:t>
      </w:r>
    </w:p>
    <w:p w14:paraId="3264187C" w14:textId="77777777" w:rsidR="00B22903" w:rsidRPr="00EB37AE" w:rsidRDefault="00B22903" w:rsidP="000F47AA">
      <w:pPr>
        <w:spacing w:after="0" w:line="240" w:lineRule="auto"/>
        <w:jc w:val="thaiDistribute"/>
        <w:rPr>
          <w:rStyle w:val="fontstyle01"/>
          <w:rFonts w:ascii="Bell MT" w:hAnsi="Bell MT" w:cs="Times New Roman"/>
          <w:b/>
          <w:bCs/>
          <w:i w:val="0"/>
          <w:iCs w:val="0"/>
          <w:sz w:val="18"/>
          <w:szCs w:val="18"/>
        </w:rPr>
      </w:pPr>
    </w:p>
    <w:p w14:paraId="34758154" w14:textId="209FED6C" w:rsidR="000F47AA" w:rsidRPr="00EB37AE" w:rsidRDefault="000F47AA" w:rsidP="000F47AA">
      <w:pPr>
        <w:spacing w:after="0" w:line="240" w:lineRule="auto"/>
        <w:jc w:val="thaiDistribute"/>
        <w:rPr>
          <w:rFonts w:ascii="Bell MT" w:hAnsi="Bell MT"/>
          <w:b/>
          <w:bCs/>
          <w:sz w:val="18"/>
          <w:szCs w:val="18"/>
          <w:cs/>
        </w:rPr>
      </w:pPr>
      <w:r w:rsidRPr="00EB37AE">
        <w:rPr>
          <w:rStyle w:val="fontstyle01"/>
          <w:rFonts w:ascii="Bell MT" w:hAnsi="Bell MT" w:cs="Times New Roman"/>
          <w:b/>
          <w:bCs/>
          <w:i w:val="0"/>
          <w:iCs w:val="0"/>
          <w:sz w:val="18"/>
          <w:szCs w:val="18"/>
        </w:rPr>
        <w:t>Table 2</w:t>
      </w:r>
      <w:r w:rsidRPr="00EB37AE">
        <w:rPr>
          <w:rStyle w:val="fontstyle01"/>
          <w:rFonts w:ascii="Bell MT" w:hAnsi="Bell MT" w:cs="Times New Roman"/>
          <w:b/>
          <w:bCs/>
          <w:i w:val="0"/>
          <w:iCs w:val="0"/>
          <w:sz w:val="18"/>
          <w:szCs w:val="18"/>
          <w:cs/>
        </w:rPr>
        <w:t>.</w:t>
      </w:r>
    </w:p>
    <w:p w14:paraId="1AEF4617" w14:textId="64603572" w:rsidR="000F47AA" w:rsidRPr="00EB37AE" w:rsidRDefault="000F47AA" w:rsidP="000F47AA">
      <w:pPr>
        <w:spacing w:after="0" w:line="240" w:lineRule="auto"/>
        <w:jc w:val="thaiDistribute"/>
        <w:rPr>
          <w:rStyle w:val="fontstyle01"/>
          <w:rFonts w:ascii="Bell MT" w:hAnsi="Bell MT" w:cs="Times New Roman"/>
          <w:i w:val="0"/>
          <w:iCs w:val="0"/>
          <w:sz w:val="18"/>
          <w:szCs w:val="18"/>
        </w:rPr>
      </w:pPr>
      <w:r w:rsidRPr="00EB37AE">
        <w:rPr>
          <w:rFonts w:ascii="Bell MT" w:hAnsi="Bell MT" w:cs="Times New Roman"/>
          <w:sz w:val="18"/>
          <w:szCs w:val="18"/>
        </w:rPr>
        <w:t>Construct indicators and measurement model of variables</w:t>
      </w:r>
      <w:r w:rsidRPr="00EB37AE">
        <w:rPr>
          <w:rStyle w:val="fontstyle01"/>
          <w:rFonts w:ascii="Bell MT" w:hAnsi="Bell MT" w:cs="Times New Roman"/>
          <w:i w:val="0"/>
          <w:iCs w:val="0"/>
          <w:sz w:val="18"/>
          <w:szCs w:val="18"/>
        </w:rPr>
        <w:t>: Competitive advantage</w:t>
      </w:r>
      <w:r w:rsidR="00971ACB" w:rsidRPr="00EB37AE">
        <w:rPr>
          <w:rStyle w:val="fontstyle01"/>
          <w:rFonts w:ascii="Bell MT" w:hAnsi="Bell MT" w:cs="Times New Roman"/>
          <w:i w:val="0"/>
          <w:iCs w:val="0"/>
          <w:sz w:val="18"/>
          <w:szCs w:val="18"/>
        </w:rPr>
        <w:t>.</w:t>
      </w:r>
    </w:p>
    <w:tbl>
      <w:tblPr>
        <w:tblW w:w="95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48"/>
        <w:gridCol w:w="4475"/>
        <w:gridCol w:w="1101"/>
        <w:gridCol w:w="819"/>
        <w:gridCol w:w="822"/>
        <w:gridCol w:w="819"/>
      </w:tblGrid>
      <w:tr w:rsidR="000F47AA" w:rsidRPr="00925739" w14:paraId="38001555" w14:textId="77777777" w:rsidTr="0096270F">
        <w:trPr>
          <w:tblHeader/>
        </w:trPr>
        <w:tc>
          <w:tcPr>
            <w:tcW w:w="1548" w:type="dxa"/>
            <w:vAlign w:val="center"/>
          </w:tcPr>
          <w:p w14:paraId="68609A46" w14:textId="77777777" w:rsidR="000F47AA" w:rsidRPr="00925739" w:rsidRDefault="000F47AA" w:rsidP="0096270F">
            <w:pPr>
              <w:spacing w:after="0" w:line="240" w:lineRule="auto"/>
              <w:rPr>
                <w:rFonts w:ascii="Bell MT" w:hAnsi="Bell MT" w:cs="Times New Roman"/>
                <w:b/>
                <w:bCs/>
                <w:sz w:val="20"/>
                <w:szCs w:val="20"/>
              </w:rPr>
            </w:pPr>
            <w:r w:rsidRPr="00925739">
              <w:rPr>
                <w:rFonts w:ascii="Bell MT" w:hAnsi="Bell MT" w:cs="Times New Roman"/>
                <w:b/>
                <w:bCs/>
                <w:sz w:val="20"/>
                <w:szCs w:val="20"/>
              </w:rPr>
              <w:t>Construct and measures</w:t>
            </w:r>
          </w:p>
        </w:tc>
        <w:tc>
          <w:tcPr>
            <w:tcW w:w="4475" w:type="dxa"/>
            <w:vAlign w:val="center"/>
          </w:tcPr>
          <w:p w14:paraId="5D0B58ED" w14:textId="77777777" w:rsidR="000F47AA" w:rsidRPr="00925739" w:rsidRDefault="000F47AA" w:rsidP="000F47AA">
            <w:pPr>
              <w:spacing w:after="0" w:line="240" w:lineRule="auto"/>
              <w:jc w:val="center"/>
              <w:rPr>
                <w:rFonts w:ascii="Bell MT" w:hAnsi="Bell MT" w:cs="Times New Roman"/>
                <w:b/>
                <w:bCs/>
                <w:sz w:val="20"/>
                <w:szCs w:val="20"/>
              </w:rPr>
            </w:pPr>
            <w:r w:rsidRPr="00925739">
              <w:rPr>
                <w:rFonts w:ascii="Bell MT" w:hAnsi="Bell MT" w:cs="Times New Roman"/>
                <w:b/>
                <w:bCs/>
                <w:sz w:val="20"/>
                <w:szCs w:val="20"/>
              </w:rPr>
              <w:t>Code</w:t>
            </w:r>
          </w:p>
        </w:tc>
        <w:tc>
          <w:tcPr>
            <w:tcW w:w="1101" w:type="dxa"/>
            <w:vAlign w:val="center"/>
          </w:tcPr>
          <w:p w14:paraId="175F72B6" w14:textId="77777777" w:rsidR="000F47AA" w:rsidRPr="00925739" w:rsidRDefault="000F47AA" w:rsidP="000F47AA">
            <w:pPr>
              <w:spacing w:after="0" w:line="240" w:lineRule="auto"/>
              <w:jc w:val="center"/>
              <w:rPr>
                <w:rFonts w:ascii="Bell MT" w:hAnsi="Bell MT" w:cs="Times New Roman"/>
                <w:b/>
                <w:bCs/>
                <w:sz w:val="20"/>
                <w:szCs w:val="20"/>
              </w:rPr>
            </w:pPr>
            <w:r w:rsidRPr="00925739">
              <w:rPr>
                <w:rFonts w:ascii="Bell MT" w:hAnsi="Bell MT" w:cs="Times New Roman"/>
                <w:b/>
                <w:bCs/>
                <w:sz w:val="20"/>
                <w:szCs w:val="20"/>
              </w:rPr>
              <w:t>Loadings</w:t>
            </w:r>
          </w:p>
        </w:tc>
        <w:tc>
          <w:tcPr>
            <w:tcW w:w="819" w:type="dxa"/>
            <w:vAlign w:val="center"/>
          </w:tcPr>
          <w:p w14:paraId="43C07833" w14:textId="77777777" w:rsidR="000F47AA" w:rsidRPr="00925739" w:rsidRDefault="000F47AA" w:rsidP="000F47AA">
            <w:pPr>
              <w:spacing w:after="0" w:line="240" w:lineRule="auto"/>
              <w:jc w:val="center"/>
              <w:rPr>
                <w:rFonts w:ascii="Bell MT" w:hAnsi="Bell MT" w:cs="Times New Roman"/>
                <w:b/>
                <w:bCs/>
                <w:sz w:val="20"/>
                <w:szCs w:val="20"/>
              </w:rPr>
            </w:pPr>
            <w:r w:rsidRPr="00925739">
              <w:rPr>
                <w:rFonts w:ascii="Bell MT" w:hAnsi="Bell MT" w:cs="Times New Roman"/>
                <w:b/>
                <w:bCs/>
                <w:sz w:val="20"/>
                <w:szCs w:val="20"/>
              </w:rPr>
              <w:t>CA</w:t>
            </w:r>
          </w:p>
        </w:tc>
        <w:tc>
          <w:tcPr>
            <w:tcW w:w="822" w:type="dxa"/>
            <w:vAlign w:val="center"/>
          </w:tcPr>
          <w:p w14:paraId="49D00C53" w14:textId="77777777" w:rsidR="000F47AA" w:rsidRPr="00925739" w:rsidRDefault="000F47AA" w:rsidP="000F47AA">
            <w:pPr>
              <w:spacing w:after="0" w:line="240" w:lineRule="auto"/>
              <w:jc w:val="center"/>
              <w:rPr>
                <w:rFonts w:ascii="Bell MT" w:hAnsi="Bell MT" w:cs="Times New Roman"/>
                <w:b/>
                <w:bCs/>
                <w:sz w:val="20"/>
                <w:szCs w:val="20"/>
              </w:rPr>
            </w:pPr>
            <w:r w:rsidRPr="00925739">
              <w:rPr>
                <w:rFonts w:ascii="Bell MT" w:hAnsi="Bell MT" w:cs="Times New Roman"/>
                <w:b/>
                <w:bCs/>
                <w:sz w:val="20"/>
                <w:szCs w:val="20"/>
              </w:rPr>
              <w:t>CR</w:t>
            </w:r>
          </w:p>
        </w:tc>
        <w:tc>
          <w:tcPr>
            <w:tcW w:w="819" w:type="dxa"/>
            <w:vAlign w:val="center"/>
          </w:tcPr>
          <w:p w14:paraId="4D75B726" w14:textId="77777777" w:rsidR="000F47AA" w:rsidRPr="00925739" w:rsidRDefault="000F47AA" w:rsidP="000F47AA">
            <w:pPr>
              <w:spacing w:after="0" w:line="240" w:lineRule="auto"/>
              <w:jc w:val="center"/>
              <w:rPr>
                <w:rFonts w:ascii="Bell MT" w:hAnsi="Bell MT" w:cs="Times New Roman"/>
                <w:b/>
                <w:bCs/>
                <w:sz w:val="20"/>
                <w:szCs w:val="20"/>
              </w:rPr>
            </w:pPr>
            <w:r w:rsidRPr="00925739">
              <w:rPr>
                <w:rFonts w:ascii="Bell MT" w:hAnsi="Bell MT" w:cs="Times New Roman"/>
                <w:b/>
                <w:bCs/>
                <w:sz w:val="20"/>
                <w:szCs w:val="20"/>
              </w:rPr>
              <w:t>AVE</w:t>
            </w:r>
          </w:p>
        </w:tc>
      </w:tr>
      <w:tr w:rsidR="000F47AA" w:rsidRPr="00925739" w14:paraId="2FCAACA4" w14:textId="77777777" w:rsidTr="0096270F">
        <w:tc>
          <w:tcPr>
            <w:tcW w:w="9584" w:type="dxa"/>
            <w:gridSpan w:val="6"/>
          </w:tcPr>
          <w:p w14:paraId="6EC5A7FE" w14:textId="77777777" w:rsidR="000F47AA" w:rsidRPr="00925739" w:rsidRDefault="000F47AA" w:rsidP="000F47AA">
            <w:pPr>
              <w:spacing w:after="0" w:line="240" w:lineRule="auto"/>
              <w:rPr>
                <w:rFonts w:ascii="Bell MT" w:hAnsi="Bell MT" w:cs="Times New Roman"/>
                <w:b/>
                <w:bCs/>
                <w:sz w:val="20"/>
                <w:szCs w:val="20"/>
              </w:rPr>
            </w:pPr>
            <w:bookmarkStart w:id="5" w:name="_Hlk176864719"/>
            <w:r w:rsidRPr="00925739">
              <w:rPr>
                <w:rFonts w:ascii="Bell MT" w:hAnsi="Bell MT" w:cs="Times New Roman"/>
                <w:b/>
                <w:bCs/>
                <w:sz w:val="20"/>
                <w:szCs w:val="20"/>
              </w:rPr>
              <w:t xml:space="preserve">Competitive advantage </w:t>
            </w:r>
            <w:bookmarkEnd w:id="5"/>
          </w:p>
        </w:tc>
      </w:tr>
      <w:tr w:rsidR="000F47AA" w:rsidRPr="00925739" w14:paraId="6C3114B6" w14:textId="77777777" w:rsidTr="0096270F">
        <w:tc>
          <w:tcPr>
            <w:tcW w:w="7124" w:type="dxa"/>
            <w:gridSpan w:val="3"/>
          </w:tcPr>
          <w:p w14:paraId="0D4DE2AD" w14:textId="77777777" w:rsidR="000F47AA" w:rsidRPr="00925739" w:rsidRDefault="000F47AA" w:rsidP="000F47AA">
            <w:pPr>
              <w:spacing w:after="0" w:line="240" w:lineRule="auto"/>
              <w:rPr>
                <w:rFonts w:ascii="Bell MT" w:hAnsi="Bell MT" w:cs="Times New Roman"/>
                <w:sz w:val="20"/>
                <w:szCs w:val="20"/>
              </w:rPr>
            </w:pPr>
            <w:r w:rsidRPr="00925739">
              <w:rPr>
                <w:rFonts w:ascii="Bell MT" w:hAnsi="Bell MT" w:cs="Times New Roman"/>
                <w:sz w:val="20"/>
                <w:szCs w:val="20"/>
              </w:rPr>
              <w:t>Demand factors</w:t>
            </w:r>
            <w:r w:rsidRPr="00925739">
              <w:rPr>
                <w:rFonts w:ascii="Bell MT" w:hAnsi="Bell MT" w:cs="Times New Roman"/>
                <w:sz w:val="20"/>
                <w:szCs w:val="20"/>
                <w:cs/>
              </w:rPr>
              <w:t xml:space="preserve">: </w:t>
            </w:r>
            <w:r w:rsidRPr="00925739">
              <w:rPr>
                <w:rFonts w:ascii="Bell MT" w:hAnsi="Bell MT" w:cs="Times New Roman"/>
                <w:sz w:val="20"/>
                <w:szCs w:val="20"/>
              </w:rPr>
              <w:t>Demand</w:t>
            </w:r>
          </w:p>
        </w:tc>
        <w:tc>
          <w:tcPr>
            <w:tcW w:w="819" w:type="dxa"/>
          </w:tcPr>
          <w:p w14:paraId="7FFDCB2E"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705</w:t>
            </w:r>
          </w:p>
        </w:tc>
        <w:tc>
          <w:tcPr>
            <w:tcW w:w="822" w:type="dxa"/>
          </w:tcPr>
          <w:p w14:paraId="466896BA"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836</w:t>
            </w:r>
          </w:p>
        </w:tc>
        <w:tc>
          <w:tcPr>
            <w:tcW w:w="819" w:type="dxa"/>
          </w:tcPr>
          <w:p w14:paraId="356B3084"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631</w:t>
            </w:r>
          </w:p>
        </w:tc>
      </w:tr>
      <w:tr w:rsidR="000F47AA" w:rsidRPr="00925739" w14:paraId="6D044CDB" w14:textId="77777777" w:rsidTr="0096270F">
        <w:tc>
          <w:tcPr>
            <w:tcW w:w="1548" w:type="dxa"/>
          </w:tcPr>
          <w:p w14:paraId="31F48560"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0CAD8613" w14:textId="7901D4C8"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mpert_p1</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 Chinese market is the major target market to increasing export potential</w:t>
            </w:r>
          </w:p>
        </w:tc>
        <w:tc>
          <w:tcPr>
            <w:tcW w:w="1101" w:type="dxa"/>
          </w:tcPr>
          <w:p w14:paraId="77FD4457"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758</w:t>
            </w:r>
          </w:p>
        </w:tc>
        <w:tc>
          <w:tcPr>
            <w:tcW w:w="819" w:type="dxa"/>
          </w:tcPr>
          <w:p w14:paraId="4A33BBB6"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3DB50391"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6456B255"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6F2DB21D" w14:textId="77777777" w:rsidTr="0096270F">
        <w:tc>
          <w:tcPr>
            <w:tcW w:w="1548" w:type="dxa"/>
          </w:tcPr>
          <w:p w14:paraId="59054F90"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3BCA37A1" w14:textId="43CE1C25"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mpert_p2</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 durian is well</w:t>
            </w:r>
            <w:r w:rsidR="000F47AA" w:rsidRPr="00925739">
              <w:rPr>
                <w:rFonts w:ascii="Bell MT" w:hAnsi="Bell MT" w:cs="Times New Roman"/>
                <w:sz w:val="20"/>
                <w:szCs w:val="20"/>
                <w:cs/>
              </w:rPr>
              <w:t>-</w:t>
            </w:r>
            <w:r w:rsidR="000F47AA" w:rsidRPr="00925739">
              <w:rPr>
                <w:rFonts w:ascii="Bell MT" w:hAnsi="Bell MT" w:cs="Times New Roman"/>
                <w:sz w:val="20"/>
                <w:szCs w:val="20"/>
              </w:rPr>
              <w:t xml:space="preserve">known among Chinese customers, especially for good taste and top quality </w:t>
            </w:r>
          </w:p>
        </w:tc>
        <w:tc>
          <w:tcPr>
            <w:tcW w:w="1101" w:type="dxa"/>
          </w:tcPr>
          <w:p w14:paraId="57C5000A"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856</w:t>
            </w:r>
          </w:p>
        </w:tc>
        <w:tc>
          <w:tcPr>
            <w:tcW w:w="819" w:type="dxa"/>
          </w:tcPr>
          <w:p w14:paraId="3B9F76B2"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6F995630"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688C733C"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45DAA399" w14:textId="77777777" w:rsidTr="0096270F">
        <w:tc>
          <w:tcPr>
            <w:tcW w:w="1548" w:type="dxa"/>
          </w:tcPr>
          <w:p w14:paraId="47170343"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58E4FD93" w14:textId="4397A0CA"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mpert_p3</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There are good opportunities for Thai fruits other than durian to be exported to China</w:t>
            </w:r>
          </w:p>
        </w:tc>
        <w:tc>
          <w:tcPr>
            <w:tcW w:w="1101" w:type="dxa"/>
          </w:tcPr>
          <w:p w14:paraId="63E0E13E"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764</w:t>
            </w:r>
          </w:p>
        </w:tc>
        <w:tc>
          <w:tcPr>
            <w:tcW w:w="819" w:type="dxa"/>
          </w:tcPr>
          <w:p w14:paraId="452DF67E"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0F5619FE"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752FCD0F"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02849D6C" w14:textId="77777777" w:rsidTr="0096270F">
        <w:tc>
          <w:tcPr>
            <w:tcW w:w="7124" w:type="dxa"/>
            <w:gridSpan w:val="3"/>
          </w:tcPr>
          <w:p w14:paraId="6FC2F4D4" w14:textId="77777777" w:rsidR="000F47AA" w:rsidRPr="00925739" w:rsidRDefault="000F47AA" w:rsidP="0096270F">
            <w:pPr>
              <w:spacing w:after="0" w:line="240" w:lineRule="auto"/>
              <w:jc w:val="both"/>
              <w:rPr>
                <w:rFonts w:ascii="Bell MT" w:hAnsi="Bell MT" w:cs="Times New Roman"/>
                <w:sz w:val="20"/>
                <w:szCs w:val="20"/>
              </w:rPr>
            </w:pPr>
            <w:r w:rsidRPr="00925739">
              <w:rPr>
                <w:rFonts w:ascii="Bell MT" w:hAnsi="Bell MT" w:cs="Times New Roman"/>
                <w:sz w:val="20"/>
                <w:szCs w:val="20"/>
              </w:rPr>
              <w:t>Operational factors: Factor</w:t>
            </w:r>
          </w:p>
        </w:tc>
        <w:tc>
          <w:tcPr>
            <w:tcW w:w="819" w:type="dxa"/>
          </w:tcPr>
          <w:p w14:paraId="25375776"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708</w:t>
            </w:r>
          </w:p>
        </w:tc>
        <w:tc>
          <w:tcPr>
            <w:tcW w:w="822" w:type="dxa"/>
          </w:tcPr>
          <w:p w14:paraId="572319D1"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810</w:t>
            </w:r>
          </w:p>
        </w:tc>
        <w:tc>
          <w:tcPr>
            <w:tcW w:w="819" w:type="dxa"/>
          </w:tcPr>
          <w:p w14:paraId="78A2397E"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588</w:t>
            </w:r>
          </w:p>
        </w:tc>
      </w:tr>
      <w:tr w:rsidR="000F47AA" w:rsidRPr="00925739" w14:paraId="25A2D3BD" w14:textId="77777777" w:rsidTr="0096270F">
        <w:tc>
          <w:tcPr>
            <w:tcW w:w="1548" w:type="dxa"/>
          </w:tcPr>
          <w:p w14:paraId="3497FB72"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45961BA2" w14:textId="495398BC"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mpert_p4</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 government promotes</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a distribution channel matched to the potential demand causing the selling price to increase</w:t>
            </w:r>
          </w:p>
        </w:tc>
        <w:tc>
          <w:tcPr>
            <w:tcW w:w="1101" w:type="dxa"/>
          </w:tcPr>
          <w:p w14:paraId="2AAEF0D1"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777</w:t>
            </w:r>
          </w:p>
        </w:tc>
        <w:tc>
          <w:tcPr>
            <w:tcW w:w="819" w:type="dxa"/>
          </w:tcPr>
          <w:p w14:paraId="14594909"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4053A035"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6335E519"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342CE2A0" w14:textId="77777777" w:rsidTr="0096270F">
        <w:tc>
          <w:tcPr>
            <w:tcW w:w="1548" w:type="dxa"/>
          </w:tcPr>
          <w:p w14:paraId="72A1C376"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42D482D9" w14:textId="786168C4"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mpert_p5</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Food processing is developed to increase the shelf life and preserve the product during international transportation</w:t>
            </w:r>
          </w:p>
        </w:tc>
        <w:tc>
          <w:tcPr>
            <w:tcW w:w="1101" w:type="dxa"/>
          </w:tcPr>
          <w:p w14:paraId="6DAC97C5"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799</w:t>
            </w:r>
          </w:p>
        </w:tc>
        <w:tc>
          <w:tcPr>
            <w:tcW w:w="819" w:type="dxa"/>
          </w:tcPr>
          <w:p w14:paraId="114751B6"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78167161"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10089445"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12430B34" w14:textId="77777777" w:rsidTr="0096270F">
        <w:tc>
          <w:tcPr>
            <w:tcW w:w="1548" w:type="dxa"/>
          </w:tcPr>
          <w:p w14:paraId="38FED982"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23EB31B6" w14:textId="39292BA8"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Com</w:t>
            </w:r>
            <w:r w:rsidR="000F47AA" w:rsidRPr="00925739">
              <w:rPr>
                <w:rFonts w:ascii="Bell MT" w:hAnsi="Bell MT" w:cs="Times New Roman"/>
                <w:sz w:val="20"/>
                <w:szCs w:val="20"/>
              </w:rPr>
              <w:t>pert_p6</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 transport route minimizes</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product damage</w:t>
            </w:r>
          </w:p>
        </w:tc>
        <w:tc>
          <w:tcPr>
            <w:tcW w:w="1101" w:type="dxa"/>
          </w:tcPr>
          <w:p w14:paraId="10DED2A9"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722</w:t>
            </w:r>
          </w:p>
        </w:tc>
        <w:tc>
          <w:tcPr>
            <w:tcW w:w="819" w:type="dxa"/>
          </w:tcPr>
          <w:p w14:paraId="4F445212"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0B0D4A9E"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17F44D38"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10932570" w14:textId="77777777" w:rsidTr="0096270F">
        <w:tc>
          <w:tcPr>
            <w:tcW w:w="7124" w:type="dxa"/>
            <w:gridSpan w:val="3"/>
          </w:tcPr>
          <w:p w14:paraId="311183A9" w14:textId="77777777" w:rsidR="000F47AA" w:rsidRPr="00925739" w:rsidRDefault="000F47AA" w:rsidP="0096270F">
            <w:pPr>
              <w:spacing w:after="0" w:line="240" w:lineRule="auto"/>
              <w:jc w:val="both"/>
              <w:rPr>
                <w:rFonts w:ascii="Bell MT" w:hAnsi="Bell MT" w:cs="Times New Roman"/>
                <w:sz w:val="20"/>
                <w:szCs w:val="20"/>
              </w:rPr>
            </w:pPr>
            <w:r w:rsidRPr="00925739">
              <w:rPr>
                <w:rFonts w:ascii="Bell MT" w:hAnsi="Bell MT" w:cs="Times New Roman"/>
                <w:sz w:val="20"/>
                <w:szCs w:val="20"/>
              </w:rPr>
              <w:t>Organizational structure and competitive strategies: Strategy</w:t>
            </w:r>
          </w:p>
        </w:tc>
        <w:tc>
          <w:tcPr>
            <w:tcW w:w="819" w:type="dxa"/>
          </w:tcPr>
          <w:p w14:paraId="07F4C5F6"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811</w:t>
            </w:r>
          </w:p>
        </w:tc>
        <w:tc>
          <w:tcPr>
            <w:tcW w:w="822" w:type="dxa"/>
          </w:tcPr>
          <w:p w14:paraId="545B207E"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876</w:t>
            </w:r>
          </w:p>
        </w:tc>
        <w:tc>
          <w:tcPr>
            <w:tcW w:w="819" w:type="dxa"/>
          </w:tcPr>
          <w:p w14:paraId="46FA6F78"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639</w:t>
            </w:r>
          </w:p>
        </w:tc>
      </w:tr>
      <w:tr w:rsidR="000F47AA" w:rsidRPr="00925739" w14:paraId="6A2AA8F5" w14:textId="77777777" w:rsidTr="0096270F">
        <w:tc>
          <w:tcPr>
            <w:tcW w:w="1548" w:type="dxa"/>
          </w:tcPr>
          <w:p w14:paraId="7810012A"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1909B367" w14:textId="58598535"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mpert_p7</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There is a Free Trade Agreement</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FTA</w:t>
            </w:r>
            <w:r w:rsidR="000F47AA" w:rsidRPr="00925739">
              <w:rPr>
                <w:rFonts w:ascii="Bell MT" w:hAnsi="Bell MT" w:cs="Times New Roman"/>
                <w:sz w:val="20"/>
                <w:szCs w:val="20"/>
                <w:cs/>
              </w:rPr>
              <w:t>)</w:t>
            </w:r>
            <w:r w:rsidR="000F47AA" w:rsidRPr="00925739">
              <w:rPr>
                <w:rFonts w:ascii="Bell MT" w:hAnsi="Bell MT" w:cs="Times New Roman"/>
                <w:sz w:val="20"/>
                <w:szCs w:val="20"/>
              </w:rPr>
              <w:t xml:space="preserve"> signed with the other countries which increases both the quantity and value of exports</w:t>
            </w:r>
          </w:p>
        </w:tc>
        <w:tc>
          <w:tcPr>
            <w:tcW w:w="1101" w:type="dxa"/>
          </w:tcPr>
          <w:p w14:paraId="243435BC"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771</w:t>
            </w:r>
          </w:p>
        </w:tc>
        <w:tc>
          <w:tcPr>
            <w:tcW w:w="819" w:type="dxa"/>
          </w:tcPr>
          <w:p w14:paraId="01FE336F"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1007DD67"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18C5751D"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0E6D41E5" w14:textId="77777777" w:rsidTr="0096270F">
        <w:tc>
          <w:tcPr>
            <w:tcW w:w="1548" w:type="dxa"/>
          </w:tcPr>
          <w:p w14:paraId="01A0AD87"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0C2DC473" w14:textId="3DF74019"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mpert_p8</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There are constant, strong supports, and government policies for agricultural products</w:t>
            </w:r>
          </w:p>
        </w:tc>
        <w:tc>
          <w:tcPr>
            <w:tcW w:w="1101" w:type="dxa"/>
          </w:tcPr>
          <w:p w14:paraId="52D6304A"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829</w:t>
            </w:r>
          </w:p>
        </w:tc>
        <w:tc>
          <w:tcPr>
            <w:tcW w:w="819" w:type="dxa"/>
          </w:tcPr>
          <w:p w14:paraId="7E077B48"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00116D00"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378F4595"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66C52423" w14:textId="77777777" w:rsidTr="0096270F">
        <w:tc>
          <w:tcPr>
            <w:tcW w:w="1548" w:type="dxa"/>
          </w:tcPr>
          <w:p w14:paraId="1085AA5D"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72E55FCA" w14:textId="77777777" w:rsidR="000F47AA" w:rsidRPr="00925739" w:rsidRDefault="000F47AA"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compert_p9</w:t>
            </w:r>
            <w:r w:rsidRPr="00925739">
              <w:rPr>
                <w:rFonts w:ascii="Bell MT" w:hAnsi="Bell MT" w:cs="Times New Roman"/>
                <w:sz w:val="20"/>
                <w:szCs w:val="20"/>
                <w:cs/>
              </w:rPr>
              <w:t xml:space="preserve">: </w:t>
            </w:r>
            <w:r w:rsidRPr="00925739">
              <w:rPr>
                <w:rFonts w:ascii="Bell MT" w:hAnsi="Bell MT" w:cs="Times New Roman"/>
                <w:sz w:val="20"/>
                <w:szCs w:val="20"/>
              </w:rPr>
              <w:t>Due to the prohibitive cost of production and transportation,</w:t>
            </w:r>
            <w:r w:rsidRPr="00925739">
              <w:rPr>
                <w:rFonts w:ascii="Bell MT" w:hAnsi="Bell MT" w:cs="Times New Roman"/>
                <w:sz w:val="20"/>
                <w:szCs w:val="20"/>
                <w:cs/>
              </w:rPr>
              <w:t xml:space="preserve"> </w:t>
            </w:r>
            <w:r w:rsidRPr="00925739">
              <w:rPr>
                <w:rFonts w:ascii="Bell MT" w:hAnsi="Bell MT" w:cs="Times New Roman"/>
                <w:sz w:val="20"/>
                <w:szCs w:val="20"/>
              </w:rPr>
              <w:t>e</w:t>
            </w:r>
            <w:r w:rsidRPr="00925739">
              <w:rPr>
                <w:rFonts w:ascii="Bell MT" w:hAnsi="Bell MT" w:cs="Times New Roman"/>
                <w:sz w:val="20"/>
                <w:szCs w:val="20"/>
                <w:cs/>
              </w:rPr>
              <w:t>.</w:t>
            </w:r>
            <w:r w:rsidRPr="00925739">
              <w:rPr>
                <w:rFonts w:ascii="Bell MT" w:hAnsi="Bell MT" w:cs="Times New Roman"/>
                <w:sz w:val="20"/>
                <w:szCs w:val="20"/>
              </w:rPr>
              <w:t>g</w:t>
            </w:r>
            <w:r w:rsidRPr="00925739">
              <w:rPr>
                <w:rFonts w:ascii="Bell MT" w:hAnsi="Bell MT" w:cs="Times New Roman"/>
                <w:sz w:val="20"/>
                <w:szCs w:val="20"/>
                <w:cs/>
              </w:rPr>
              <w:t>.</w:t>
            </w:r>
            <w:r w:rsidRPr="00925739">
              <w:rPr>
                <w:rFonts w:ascii="Bell MT" w:hAnsi="Bell MT" w:cs="Times New Roman"/>
                <w:sz w:val="20"/>
                <w:szCs w:val="20"/>
              </w:rPr>
              <w:t>, from</w:t>
            </w:r>
            <w:r w:rsidRPr="00925739">
              <w:rPr>
                <w:rFonts w:ascii="Bell MT" w:hAnsi="Bell MT" w:cs="Times New Roman"/>
                <w:sz w:val="20"/>
                <w:szCs w:val="20"/>
                <w:cs/>
              </w:rPr>
              <w:t xml:space="preserve"> </w:t>
            </w:r>
            <w:r w:rsidRPr="00925739">
              <w:rPr>
                <w:rFonts w:ascii="Bell MT" w:hAnsi="Bell MT" w:cs="Times New Roman"/>
                <w:sz w:val="20"/>
                <w:szCs w:val="20"/>
              </w:rPr>
              <w:t>Malaysian</w:t>
            </w:r>
            <w:r w:rsidRPr="00925739">
              <w:rPr>
                <w:rFonts w:ascii="Bell MT" w:hAnsi="Bell MT" w:cs="Times New Roman"/>
                <w:sz w:val="20"/>
                <w:szCs w:val="20"/>
                <w:cs/>
              </w:rPr>
              <w:t xml:space="preserve"> </w:t>
            </w:r>
            <w:r w:rsidRPr="00925739">
              <w:rPr>
                <w:rFonts w:ascii="Bell MT" w:hAnsi="Bell MT" w:cs="Times New Roman"/>
                <w:sz w:val="20"/>
                <w:szCs w:val="20"/>
              </w:rPr>
              <w:t>and Indonesian markets, highly competitive advantage increased</w:t>
            </w:r>
          </w:p>
        </w:tc>
        <w:tc>
          <w:tcPr>
            <w:tcW w:w="1101" w:type="dxa"/>
          </w:tcPr>
          <w:p w14:paraId="6498B673"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785</w:t>
            </w:r>
          </w:p>
        </w:tc>
        <w:tc>
          <w:tcPr>
            <w:tcW w:w="819" w:type="dxa"/>
          </w:tcPr>
          <w:p w14:paraId="519C5389"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753D8EF9"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55A2EF5A"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39053A42" w14:textId="77777777" w:rsidTr="0096270F">
        <w:tc>
          <w:tcPr>
            <w:tcW w:w="1548" w:type="dxa"/>
          </w:tcPr>
          <w:p w14:paraId="340847C1"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3CB58650" w14:textId="1B4C4D62" w:rsidR="000F47AA" w:rsidRPr="00925739" w:rsidRDefault="00457B27" w:rsidP="0096270F">
            <w:pPr>
              <w:spacing w:after="0" w:line="240" w:lineRule="auto"/>
              <w:jc w:val="both"/>
              <w:rPr>
                <w:rFonts w:ascii="Bell MT" w:hAnsi="Bell MT" w:cs="Times New Roman"/>
                <w:sz w:val="20"/>
                <w:szCs w:val="20"/>
                <w:shd w:val="clear" w:color="auto" w:fill="FFFFFF"/>
              </w:rPr>
            </w:pPr>
            <w:r w:rsidRPr="00925739">
              <w:rPr>
                <w:rFonts w:ascii="Bell MT" w:hAnsi="Bell MT" w:cs="Times New Roman"/>
                <w:sz w:val="20"/>
                <w:szCs w:val="20"/>
              </w:rPr>
              <w:t>Co</w:t>
            </w:r>
            <w:r w:rsidR="000F47AA" w:rsidRPr="00925739">
              <w:rPr>
                <w:rFonts w:ascii="Bell MT" w:hAnsi="Bell MT" w:cs="Times New Roman"/>
                <w:sz w:val="20"/>
                <w:szCs w:val="20"/>
              </w:rPr>
              <w:t>mpert_p10</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shd w:val="clear" w:color="auto" w:fill="FFFFFF"/>
              </w:rPr>
              <w:t>Chinese customs procedures</w:t>
            </w:r>
            <w:r w:rsidR="000F47AA" w:rsidRPr="00925739">
              <w:rPr>
                <w:rFonts w:ascii="Bell MT" w:hAnsi="Bell MT" w:cs="Times New Roman"/>
                <w:sz w:val="20"/>
                <w:szCs w:val="20"/>
                <w:shd w:val="clear" w:color="auto" w:fill="FFFFFF"/>
                <w:cs/>
              </w:rPr>
              <w:t xml:space="preserve"> </w:t>
            </w:r>
            <w:r w:rsidR="000F47AA" w:rsidRPr="00925739">
              <w:rPr>
                <w:rFonts w:ascii="Bell MT" w:hAnsi="Bell MT" w:cs="Times New Roman"/>
                <w:sz w:val="20"/>
                <w:szCs w:val="20"/>
                <w:shd w:val="clear" w:color="auto" w:fill="FFFFFF"/>
              </w:rPr>
              <w:t>are strict on residue and pesticides</w:t>
            </w:r>
          </w:p>
        </w:tc>
        <w:tc>
          <w:tcPr>
            <w:tcW w:w="1101" w:type="dxa"/>
          </w:tcPr>
          <w:p w14:paraId="1AEE84AE"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813</w:t>
            </w:r>
          </w:p>
        </w:tc>
        <w:tc>
          <w:tcPr>
            <w:tcW w:w="819" w:type="dxa"/>
          </w:tcPr>
          <w:p w14:paraId="4B64C3FA"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73BF3392"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092A5B82"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227E3EF3" w14:textId="77777777" w:rsidTr="0096270F">
        <w:tc>
          <w:tcPr>
            <w:tcW w:w="7124" w:type="dxa"/>
            <w:gridSpan w:val="3"/>
          </w:tcPr>
          <w:p w14:paraId="1898BA04" w14:textId="77777777" w:rsidR="000F47AA" w:rsidRPr="00925739" w:rsidRDefault="000F47AA" w:rsidP="0096270F">
            <w:pPr>
              <w:spacing w:after="0" w:line="240" w:lineRule="auto"/>
              <w:jc w:val="both"/>
              <w:rPr>
                <w:rFonts w:ascii="Bell MT" w:hAnsi="Bell MT" w:cs="Times New Roman"/>
                <w:sz w:val="20"/>
                <w:szCs w:val="20"/>
              </w:rPr>
            </w:pPr>
            <w:r w:rsidRPr="00925739">
              <w:rPr>
                <w:rFonts w:ascii="Bell MT" w:hAnsi="Bell MT" w:cs="Times New Roman"/>
                <w:sz w:val="20"/>
                <w:szCs w:val="20"/>
              </w:rPr>
              <w:t>Relevant industry and support</w:t>
            </w:r>
            <w:r w:rsidRPr="00925739">
              <w:rPr>
                <w:rFonts w:ascii="Bell MT" w:hAnsi="Bell MT" w:cs="Times New Roman"/>
                <w:sz w:val="20"/>
                <w:szCs w:val="20"/>
                <w:cs/>
              </w:rPr>
              <w:t xml:space="preserve">: </w:t>
            </w:r>
            <w:r w:rsidRPr="00925739">
              <w:rPr>
                <w:rFonts w:ascii="Bell MT" w:hAnsi="Bell MT" w:cs="Times New Roman"/>
                <w:sz w:val="20"/>
                <w:szCs w:val="20"/>
              </w:rPr>
              <w:t>Supporter</w:t>
            </w:r>
          </w:p>
        </w:tc>
        <w:tc>
          <w:tcPr>
            <w:tcW w:w="819" w:type="dxa"/>
          </w:tcPr>
          <w:p w14:paraId="3624DC3B"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706</w:t>
            </w:r>
          </w:p>
        </w:tc>
        <w:tc>
          <w:tcPr>
            <w:tcW w:w="822" w:type="dxa"/>
          </w:tcPr>
          <w:p w14:paraId="3F21A6CA"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840</w:t>
            </w:r>
          </w:p>
        </w:tc>
        <w:tc>
          <w:tcPr>
            <w:tcW w:w="819" w:type="dxa"/>
          </w:tcPr>
          <w:p w14:paraId="090867AE"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723</w:t>
            </w:r>
          </w:p>
        </w:tc>
      </w:tr>
      <w:tr w:rsidR="000F47AA" w:rsidRPr="00925739" w14:paraId="0D762063" w14:textId="77777777" w:rsidTr="0096270F">
        <w:tc>
          <w:tcPr>
            <w:tcW w:w="1548" w:type="dxa"/>
          </w:tcPr>
          <w:p w14:paraId="6041C7B8"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5697B6B5" w14:textId="6EFFD89E"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mpert_p11</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 development of land transportation to China,</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 xml:space="preserve">increases transportation convenience and faster </w:t>
            </w:r>
          </w:p>
        </w:tc>
        <w:tc>
          <w:tcPr>
            <w:tcW w:w="1101" w:type="dxa"/>
          </w:tcPr>
          <w:p w14:paraId="154927EE"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851</w:t>
            </w:r>
          </w:p>
        </w:tc>
        <w:tc>
          <w:tcPr>
            <w:tcW w:w="819" w:type="dxa"/>
          </w:tcPr>
          <w:p w14:paraId="328D97B3"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7D017761"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3C4DBDC6"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10CF1D55" w14:textId="77777777" w:rsidTr="0096270F">
        <w:tc>
          <w:tcPr>
            <w:tcW w:w="1548" w:type="dxa"/>
          </w:tcPr>
          <w:p w14:paraId="07C52613"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31524B8B" w14:textId="19F7511F"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mpert_p12</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There are still Thai durian trade limitations in linkage industries,</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particularly</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at</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 downstream level</w:t>
            </w:r>
          </w:p>
        </w:tc>
        <w:tc>
          <w:tcPr>
            <w:tcW w:w="1101" w:type="dxa"/>
          </w:tcPr>
          <w:p w14:paraId="3D28E684"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851</w:t>
            </w:r>
          </w:p>
        </w:tc>
        <w:tc>
          <w:tcPr>
            <w:tcW w:w="819" w:type="dxa"/>
          </w:tcPr>
          <w:p w14:paraId="652039AE"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2051BF59"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7B268BD3"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4EA54C0F" w14:textId="77777777" w:rsidTr="0096270F">
        <w:tc>
          <w:tcPr>
            <w:tcW w:w="7124" w:type="dxa"/>
            <w:gridSpan w:val="3"/>
          </w:tcPr>
          <w:p w14:paraId="74A50D22" w14:textId="77777777" w:rsidR="000F47AA" w:rsidRPr="00925739" w:rsidRDefault="000F47AA" w:rsidP="0096270F">
            <w:pPr>
              <w:spacing w:after="0" w:line="240" w:lineRule="auto"/>
              <w:jc w:val="both"/>
              <w:rPr>
                <w:rFonts w:ascii="Bell MT" w:hAnsi="Bell MT" w:cs="Times New Roman"/>
                <w:sz w:val="20"/>
                <w:szCs w:val="20"/>
              </w:rPr>
            </w:pPr>
            <w:r w:rsidRPr="00925739">
              <w:rPr>
                <w:rFonts w:ascii="Bell MT" w:hAnsi="Bell MT" w:cs="Times New Roman"/>
                <w:sz w:val="20"/>
                <w:szCs w:val="20"/>
              </w:rPr>
              <w:t>Government aspects</w:t>
            </w:r>
            <w:r w:rsidRPr="00925739">
              <w:rPr>
                <w:rFonts w:ascii="Bell MT" w:hAnsi="Bell MT" w:cs="Times New Roman"/>
                <w:sz w:val="20"/>
                <w:szCs w:val="20"/>
                <w:cs/>
              </w:rPr>
              <w:t xml:space="preserve">: </w:t>
            </w:r>
            <w:r w:rsidRPr="00925739">
              <w:rPr>
                <w:rFonts w:ascii="Bell MT" w:hAnsi="Bell MT" w:cs="Times New Roman"/>
                <w:sz w:val="20"/>
                <w:szCs w:val="20"/>
              </w:rPr>
              <w:t>Government</w:t>
            </w:r>
          </w:p>
        </w:tc>
        <w:tc>
          <w:tcPr>
            <w:tcW w:w="819" w:type="dxa"/>
          </w:tcPr>
          <w:p w14:paraId="7AF5C796"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853</w:t>
            </w:r>
          </w:p>
        </w:tc>
        <w:tc>
          <w:tcPr>
            <w:tcW w:w="822" w:type="dxa"/>
          </w:tcPr>
          <w:p w14:paraId="41F6B79C"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895</w:t>
            </w:r>
          </w:p>
        </w:tc>
        <w:tc>
          <w:tcPr>
            <w:tcW w:w="819" w:type="dxa"/>
          </w:tcPr>
          <w:p w14:paraId="30EEA7BA" w14:textId="77777777" w:rsidR="000F47AA" w:rsidRPr="00925739" w:rsidRDefault="000F47AA" w:rsidP="000F47AA">
            <w:pPr>
              <w:spacing w:after="0" w:line="240" w:lineRule="auto"/>
              <w:ind w:right="1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629</w:t>
            </w:r>
          </w:p>
        </w:tc>
      </w:tr>
      <w:tr w:rsidR="000F47AA" w:rsidRPr="00925739" w14:paraId="12174903" w14:textId="77777777" w:rsidTr="0096270F">
        <w:tc>
          <w:tcPr>
            <w:tcW w:w="1548" w:type="dxa"/>
          </w:tcPr>
          <w:p w14:paraId="3663ABD9"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28C479DA" w14:textId="4C3F3C6D"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mpert_p13</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There is international trade support from the Thai government</w:t>
            </w:r>
          </w:p>
        </w:tc>
        <w:tc>
          <w:tcPr>
            <w:tcW w:w="1101" w:type="dxa"/>
          </w:tcPr>
          <w:p w14:paraId="148367C1"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799</w:t>
            </w:r>
          </w:p>
        </w:tc>
        <w:tc>
          <w:tcPr>
            <w:tcW w:w="819" w:type="dxa"/>
          </w:tcPr>
          <w:p w14:paraId="10301C80"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20C2159F"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50C4344D"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6DFD103C" w14:textId="77777777" w:rsidTr="0096270F">
        <w:tc>
          <w:tcPr>
            <w:tcW w:w="1548" w:type="dxa"/>
          </w:tcPr>
          <w:p w14:paraId="2258C62B"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42B71D70" w14:textId="4E867485"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mpert_p14</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 ease of Thai official custom</w:t>
            </w:r>
            <w:r w:rsidR="000F47AA" w:rsidRPr="00925739">
              <w:rPr>
                <w:rFonts w:ascii="Bell MT" w:hAnsi="Bell MT" w:cs="Times New Roman"/>
                <w:sz w:val="20"/>
                <w:szCs w:val="20"/>
                <w:cs/>
              </w:rPr>
              <w:t xml:space="preserve"> </w:t>
            </w:r>
          </w:p>
        </w:tc>
        <w:tc>
          <w:tcPr>
            <w:tcW w:w="1101" w:type="dxa"/>
          </w:tcPr>
          <w:p w14:paraId="05F125E9"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796</w:t>
            </w:r>
          </w:p>
        </w:tc>
        <w:tc>
          <w:tcPr>
            <w:tcW w:w="819" w:type="dxa"/>
          </w:tcPr>
          <w:p w14:paraId="0F48156B"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5B6A5F12"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1ACE0E08"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503362F9" w14:textId="77777777" w:rsidTr="0096270F">
        <w:tc>
          <w:tcPr>
            <w:tcW w:w="1548" w:type="dxa"/>
          </w:tcPr>
          <w:p w14:paraId="2064CB01"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55CCACEB" w14:textId="3B1CA9EC"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mpert_p15</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There is national level</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cooperation</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among</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trade partners</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in export and import markets in Thailand</w:t>
            </w:r>
          </w:p>
        </w:tc>
        <w:tc>
          <w:tcPr>
            <w:tcW w:w="1101" w:type="dxa"/>
          </w:tcPr>
          <w:p w14:paraId="28129F1F"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792</w:t>
            </w:r>
          </w:p>
        </w:tc>
        <w:tc>
          <w:tcPr>
            <w:tcW w:w="819" w:type="dxa"/>
          </w:tcPr>
          <w:p w14:paraId="6D6F2361"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5BAD2624"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1C9D0E1E"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6B83D92F" w14:textId="77777777" w:rsidTr="0096270F">
        <w:tc>
          <w:tcPr>
            <w:tcW w:w="1548" w:type="dxa"/>
          </w:tcPr>
          <w:p w14:paraId="5E68CEA2"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75CC176E" w14:textId="17222C61" w:rsidR="000F47AA" w:rsidRPr="00925739" w:rsidRDefault="00457B27" w:rsidP="0096270F">
            <w:pPr>
              <w:spacing w:after="0" w:line="240" w:lineRule="auto"/>
              <w:jc w:val="both"/>
              <w:rPr>
                <w:rFonts w:ascii="Bell MT" w:hAnsi="Bell MT" w:cs="Times New Roman"/>
                <w:sz w:val="20"/>
                <w:szCs w:val="20"/>
              </w:rPr>
            </w:pPr>
            <w:r w:rsidRPr="00925739">
              <w:rPr>
                <w:rFonts w:ascii="Bell MT" w:hAnsi="Bell MT" w:cs="Times New Roman"/>
                <w:sz w:val="20"/>
                <w:szCs w:val="20"/>
              </w:rPr>
              <w:t>Co</w:t>
            </w:r>
            <w:r w:rsidR="000F47AA" w:rsidRPr="00925739">
              <w:rPr>
                <w:rFonts w:ascii="Bell MT" w:hAnsi="Bell MT" w:cs="Times New Roman"/>
                <w:sz w:val="20"/>
                <w:szCs w:val="20"/>
              </w:rPr>
              <w:t>mpert_p16</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There are</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clearly specified</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Thai export standard measures which are dependable and acceptable in the international market</w:t>
            </w:r>
          </w:p>
        </w:tc>
        <w:tc>
          <w:tcPr>
            <w:tcW w:w="1101" w:type="dxa"/>
          </w:tcPr>
          <w:p w14:paraId="31ABDD75"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788</w:t>
            </w:r>
          </w:p>
        </w:tc>
        <w:tc>
          <w:tcPr>
            <w:tcW w:w="819" w:type="dxa"/>
          </w:tcPr>
          <w:p w14:paraId="295BAD25"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3D0E1D8A"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618FFA57" w14:textId="77777777" w:rsidR="000F47AA" w:rsidRPr="00925739" w:rsidRDefault="000F47AA" w:rsidP="000F47AA">
            <w:pPr>
              <w:spacing w:after="0" w:line="240" w:lineRule="auto"/>
              <w:jc w:val="right"/>
              <w:rPr>
                <w:rFonts w:ascii="Bell MT" w:hAnsi="Bell MT" w:cs="Times New Roman"/>
                <w:sz w:val="20"/>
                <w:szCs w:val="20"/>
              </w:rPr>
            </w:pPr>
          </w:p>
        </w:tc>
      </w:tr>
      <w:tr w:rsidR="000F47AA" w:rsidRPr="00925739" w14:paraId="7057B4FB" w14:textId="77777777" w:rsidTr="0096270F">
        <w:tc>
          <w:tcPr>
            <w:tcW w:w="1548" w:type="dxa"/>
          </w:tcPr>
          <w:p w14:paraId="3C2FCA66" w14:textId="77777777" w:rsidR="000F47AA" w:rsidRPr="00925739" w:rsidRDefault="000F47AA" w:rsidP="000F47AA">
            <w:pPr>
              <w:spacing w:after="0" w:line="240" w:lineRule="auto"/>
              <w:jc w:val="thaiDistribute"/>
              <w:rPr>
                <w:rFonts w:ascii="Bell MT" w:hAnsi="Bell MT" w:cs="Times New Roman"/>
                <w:sz w:val="20"/>
                <w:szCs w:val="20"/>
              </w:rPr>
            </w:pPr>
          </w:p>
        </w:tc>
        <w:tc>
          <w:tcPr>
            <w:tcW w:w="4475" w:type="dxa"/>
          </w:tcPr>
          <w:p w14:paraId="10747B4E" w14:textId="609C7895" w:rsidR="000F47AA" w:rsidRPr="00925739" w:rsidRDefault="00457B27" w:rsidP="0096270F">
            <w:pPr>
              <w:spacing w:after="0" w:line="240" w:lineRule="auto"/>
              <w:jc w:val="both"/>
              <w:rPr>
                <w:rFonts w:ascii="Bell MT" w:hAnsi="Bell MT" w:cs="Times New Roman"/>
                <w:sz w:val="20"/>
                <w:szCs w:val="20"/>
                <w:shd w:val="clear" w:color="auto" w:fill="FFFFFF"/>
              </w:rPr>
            </w:pPr>
            <w:r w:rsidRPr="00925739">
              <w:rPr>
                <w:rFonts w:ascii="Bell MT" w:hAnsi="Bell MT" w:cs="Times New Roman"/>
                <w:sz w:val="20"/>
                <w:szCs w:val="20"/>
              </w:rPr>
              <w:t>Co</w:t>
            </w:r>
            <w:r w:rsidR="000F47AA" w:rsidRPr="00925739">
              <w:rPr>
                <w:rFonts w:ascii="Bell MT" w:hAnsi="Bell MT" w:cs="Times New Roman"/>
                <w:sz w:val="20"/>
                <w:szCs w:val="20"/>
              </w:rPr>
              <w:t>mpert_p17</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There are limitations on sharing</w:t>
            </w:r>
            <w:r w:rsidR="000F47AA" w:rsidRPr="00925739">
              <w:rPr>
                <w:rFonts w:ascii="Bell MT" w:hAnsi="Bell MT" w:cs="Times New Roman"/>
                <w:sz w:val="20"/>
                <w:szCs w:val="20"/>
                <w:cs/>
              </w:rPr>
              <w:t xml:space="preserve">/ </w:t>
            </w:r>
            <w:r w:rsidR="000F47AA" w:rsidRPr="00925739">
              <w:rPr>
                <w:rFonts w:ascii="Bell MT" w:hAnsi="Bell MT" w:cs="Times New Roman"/>
                <w:sz w:val="20"/>
                <w:szCs w:val="20"/>
              </w:rPr>
              <w:t>connecting information and on cooperation between exporters and importers</w:t>
            </w:r>
          </w:p>
        </w:tc>
        <w:tc>
          <w:tcPr>
            <w:tcW w:w="1101" w:type="dxa"/>
          </w:tcPr>
          <w:p w14:paraId="5FAB276A" w14:textId="77777777" w:rsidR="000F47AA" w:rsidRPr="00925739" w:rsidRDefault="000F47AA" w:rsidP="000F47AA">
            <w:pPr>
              <w:spacing w:after="0" w:line="240" w:lineRule="auto"/>
              <w:ind w:right="200"/>
              <w:jc w:val="right"/>
              <w:rPr>
                <w:rFonts w:ascii="Bell MT" w:hAnsi="Bell MT" w:cs="Times New Roman"/>
                <w:sz w:val="20"/>
                <w:szCs w:val="20"/>
              </w:rPr>
            </w:pPr>
            <w:r w:rsidRPr="00925739">
              <w:rPr>
                <w:rFonts w:ascii="Bell MT" w:hAnsi="Bell MT" w:cs="Times New Roman"/>
                <w:sz w:val="20"/>
                <w:szCs w:val="20"/>
              </w:rPr>
              <w:t>0</w:t>
            </w:r>
            <w:r w:rsidRPr="00925739">
              <w:rPr>
                <w:rFonts w:ascii="Bell MT" w:hAnsi="Bell MT" w:cs="Times New Roman"/>
                <w:sz w:val="20"/>
                <w:szCs w:val="20"/>
                <w:cs/>
              </w:rPr>
              <w:t>.</w:t>
            </w:r>
            <w:r w:rsidRPr="00925739">
              <w:rPr>
                <w:rFonts w:ascii="Bell MT" w:hAnsi="Bell MT" w:cs="Times New Roman"/>
                <w:sz w:val="20"/>
                <w:szCs w:val="20"/>
              </w:rPr>
              <w:t>791</w:t>
            </w:r>
          </w:p>
        </w:tc>
        <w:tc>
          <w:tcPr>
            <w:tcW w:w="819" w:type="dxa"/>
          </w:tcPr>
          <w:p w14:paraId="441403AB" w14:textId="77777777" w:rsidR="000F47AA" w:rsidRPr="00925739" w:rsidRDefault="000F47AA" w:rsidP="000F47AA">
            <w:pPr>
              <w:spacing w:after="0" w:line="240" w:lineRule="auto"/>
              <w:jc w:val="right"/>
              <w:rPr>
                <w:rFonts w:ascii="Bell MT" w:hAnsi="Bell MT" w:cs="Times New Roman"/>
                <w:sz w:val="20"/>
                <w:szCs w:val="20"/>
              </w:rPr>
            </w:pPr>
          </w:p>
        </w:tc>
        <w:tc>
          <w:tcPr>
            <w:tcW w:w="822" w:type="dxa"/>
          </w:tcPr>
          <w:p w14:paraId="4EDDA21E" w14:textId="77777777" w:rsidR="000F47AA" w:rsidRPr="00925739" w:rsidRDefault="000F47AA" w:rsidP="000F47AA">
            <w:pPr>
              <w:spacing w:after="0" w:line="240" w:lineRule="auto"/>
              <w:jc w:val="right"/>
              <w:rPr>
                <w:rFonts w:ascii="Bell MT" w:hAnsi="Bell MT" w:cs="Times New Roman"/>
                <w:sz w:val="20"/>
                <w:szCs w:val="20"/>
              </w:rPr>
            </w:pPr>
          </w:p>
        </w:tc>
        <w:tc>
          <w:tcPr>
            <w:tcW w:w="819" w:type="dxa"/>
          </w:tcPr>
          <w:p w14:paraId="27A1416D" w14:textId="77777777" w:rsidR="000F47AA" w:rsidRPr="00925739" w:rsidRDefault="000F47AA" w:rsidP="000F47AA">
            <w:pPr>
              <w:spacing w:after="0" w:line="240" w:lineRule="auto"/>
              <w:jc w:val="right"/>
              <w:rPr>
                <w:rFonts w:ascii="Bell MT" w:hAnsi="Bell MT" w:cs="Times New Roman"/>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5752"/>
      </w:tblGrid>
      <w:tr w:rsidR="0096270F" w:rsidRPr="00EB37AE" w14:paraId="38A19E67" w14:textId="77777777" w:rsidTr="0022248B">
        <w:tc>
          <w:tcPr>
            <w:tcW w:w="656" w:type="dxa"/>
          </w:tcPr>
          <w:p w14:paraId="67A0471F" w14:textId="64434E99" w:rsidR="0096270F" w:rsidRPr="00EB37AE" w:rsidRDefault="0096270F" w:rsidP="000F47AA">
            <w:pPr>
              <w:spacing w:after="0" w:line="240" w:lineRule="auto"/>
              <w:jc w:val="thaiDistribute"/>
              <w:rPr>
                <w:rFonts w:ascii="Bell MT" w:hAnsi="Bell MT"/>
                <w:sz w:val="16"/>
                <w:szCs w:val="16"/>
              </w:rPr>
            </w:pPr>
            <w:r w:rsidRPr="00EB37AE">
              <w:rPr>
                <w:rFonts w:ascii="Bell MT" w:hAnsi="Bell MT" w:cs="Times New Roman"/>
                <w:b/>
                <w:bCs/>
                <w:sz w:val="16"/>
                <w:szCs w:val="16"/>
              </w:rPr>
              <w:t>Note</w:t>
            </w:r>
            <w:r w:rsidRPr="00EB37AE">
              <w:rPr>
                <w:rFonts w:ascii="Bell MT" w:hAnsi="Bell MT" w:cs="Times New Roman"/>
                <w:sz w:val="16"/>
                <w:szCs w:val="16"/>
                <w:cs/>
              </w:rPr>
              <w:t xml:space="preserve">:  </w:t>
            </w:r>
          </w:p>
        </w:tc>
        <w:tc>
          <w:tcPr>
            <w:tcW w:w="5752" w:type="dxa"/>
          </w:tcPr>
          <w:p w14:paraId="0AD56C1F" w14:textId="5FF99EB6" w:rsidR="0096270F" w:rsidRPr="00EB37AE" w:rsidRDefault="0096270F" w:rsidP="000F47AA">
            <w:pPr>
              <w:spacing w:after="0" w:line="240" w:lineRule="auto"/>
              <w:jc w:val="thaiDistribute"/>
              <w:rPr>
                <w:rFonts w:ascii="Bell MT" w:hAnsi="Bell MT"/>
                <w:sz w:val="16"/>
                <w:szCs w:val="16"/>
              </w:rPr>
            </w:pPr>
            <w:r w:rsidRPr="00EB37AE">
              <w:rPr>
                <w:rFonts w:ascii="Bell MT" w:hAnsi="Bell MT" w:cs="Times New Roman"/>
                <w:sz w:val="16"/>
                <w:szCs w:val="16"/>
              </w:rPr>
              <w:t>CA, Cronbach</w:t>
            </w:r>
            <w:r w:rsidRPr="00EB37AE">
              <w:rPr>
                <w:rFonts w:ascii="Bell MT" w:hAnsi="Bell MT" w:cs="Times New Roman"/>
                <w:sz w:val="16"/>
                <w:szCs w:val="16"/>
                <w:cs/>
              </w:rPr>
              <w:t>’</w:t>
            </w:r>
            <w:r w:rsidRPr="00EB37AE">
              <w:rPr>
                <w:rFonts w:ascii="Bell MT" w:hAnsi="Bell MT" w:cs="Times New Roman"/>
                <w:sz w:val="16"/>
                <w:szCs w:val="16"/>
              </w:rPr>
              <w:t>s alpha; CR, Composite reliability; AVE, Average variance estimate</w:t>
            </w:r>
            <w:r w:rsidR="0022248B" w:rsidRPr="00EB37AE">
              <w:rPr>
                <w:rFonts w:ascii="Bell MT" w:hAnsi="Bell MT" w:cs="Times New Roman"/>
                <w:sz w:val="16"/>
                <w:szCs w:val="16"/>
              </w:rPr>
              <w:t>.</w:t>
            </w:r>
          </w:p>
        </w:tc>
      </w:tr>
    </w:tbl>
    <w:p w14:paraId="547FF8A3" w14:textId="605E5316" w:rsidR="0096270F" w:rsidRDefault="0096270F" w:rsidP="000F47AA">
      <w:pPr>
        <w:spacing w:after="0" w:line="240" w:lineRule="auto"/>
        <w:jc w:val="thaiDistribute"/>
        <w:rPr>
          <w:rFonts w:ascii="Bell MT" w:hAnsi="Bell MT"/>
        </w:rPr>
      </w:pPr>
    </w:p>
    <w:p w14:paraId="1DA66E1A" w14:textId="14DA9FA2" w:rsidR="00925739" w:rsidRDefault="00925739" w:rsidP="000F47AA">
      <w:pPr>
        <w:spacing w:after="0" w:line="240" w:lineRule="auto"/>
        <w:jc w:val="thaiDistribute"/>
        <w:rPr>
          <w:rFonts w:ascii="Bell MT" w:hAnsi="Bell MT"/>
        </w:rPr>
      </w:pPr>
    </w:p>
    <w:p w14:paraId="222AC892" w14:textId="5E5D3DC9" w:rsidR="00925739" w:rsidRDefault="00925739" w:rsidP="000F47AA">
      <w:pPr>
        <w:spacing w:after="0" w:line="240" w:lineRule="auto"/>
        <w:jc w:val="thaiDistribute"/>
        <w:rPr>
          <w:rFonts w:ascii="Bell MT" w:hAnsi="Bell MT"/>
        </w:rPr>
      </w:pPr>
    </w:p>
    <w:p w14:paraId="3A18436D" w14:textId="77777777" w:rsidR="00925739" w:rsidRPr="00EB37AE" w:rsidRDefault="00925739" w:rsidP="000F47AA">
      <w:pPr>
        <w:spacing w:after="0" w:line="240" w:lineRule="auto"/>
        <w:jc w:val="thaiDistribute"/>
        <w:rPr>
          <w:rFonts w:ascii="Bell MT" w:hAnsi="Bell MT"/>
        </w:rPr>
      </w:pPr>
    </w:p>
    <w:p w14:paraId="57A08A44" w14:textId="77777777" w:rsidR="000F47AA" w:rsidRPr="00EB37AE" w:rsidRDefault="000F47AA" w:rsidP="00457B27">
      <w:pPr>
        <w:spacing w:after="0" w:line="240" w:lineRule="auto"/>
        <w:ind w:left="90"/>
        <w:jc w:val="thaiDistribute"/>
        <w:rPr>
          <w:rFonts w:ascii="Bell MT" w:hAnsi="Bell MT" w:cs="Times New Roman"/>
          <w:b/>
          <w:bCs/>
          <w:sz w:val="18"/>
          <w:szCs w:val="18"/>
        </w:rPr>
      </w:pPr>
      <w:r w:rsidRPr="00EB37AE">
        <w:rPr>
          <w:rStyle w:val="fontstyle01"/>
          <w:rFonts w:ascii="Bell MT" w:hAnsi="Bell MT" w:cs="Times New Roman"/>
          <w:b/>
          <w:bCs/>
          <w:i w:val="0"/>
          <w:iCs w:val="0"/>
          <w:sz w:val="18"/>
          <w:szCs w:val="18"/>
        </w:rPr>
        <w:lastRenderedPageBreak/>
        <w:t>Table 3</w:t>
      </w:r>
      <w:r w:rsidRPr="00EB37AE">
        <w:rPr>
          <w:rStyle w:val="fontstyle01"/>
          <w:rFonts w:ascii="Bell MT" w:hAnsi="Bell MT" w:cs="Times New Roman"/>
          <w:b/>
          <w:bCs/>
          <w:i w:val="0"/>
          <w:iCs w:val="0"/>
          <w:sz w:val="18"/>
          <w:szCs w:val="18"/>
          <w:cs/>
        </w:rPr>
        <w:t>.</w:t>
      </w:r>
      <w:r w:rsidRPr="00EB37AE">
        <w:rPr>
          <w:rStyle w:val="fontstyle01"/>
          <w:rFonts w:ascii="Bell MT" w:hAnsi="Bell MT" w:cs="Times New Roman"/>
          <w:i w:val="0"/>
          <w:iCs w:val="0"/>
          <w:sz w:val="18"/>
          <w:szCs w:val="18"/>
          <w:cs/>
        </w:rPr>
        <w:t xml:space="preserve"> </w:t>
      </w:r>
    </w:p>
    <w:p w14:paraId="44E53D67" w14:textId="26710365" w:rsidR="000F47AA" w:rsidRPr="00EB37AE" w:rsidRDefault="000F47AA" w:rsidP="00457B27">
      <w:pPr>
        <w:spacing w:after="0" w:line="240" w:lineRule="auto"/>
        <w:ind w:left="90"/>
        <w:jc w:val="thaiDistribute"/>
        <w:rPr>
          <w:rStyle w:val="fontstyle01"/>
          <w:rFonts w:ascii="Bell MT" w:hAnsi="Bell MT" w:cs="Times New Roman"/>
          <w:i w:val="0"/>
          <w:iCs w:val="0"/>
          <w:sz w:val="18"/>
          <w:szCs w:val="18"/>
        </w:rPr>
      </w:pPr>
      <w:r w:rsidRPr="00EB37AE">
        <w:rPr>
          <w:rFonts w:ascii="Bell MT" w:hAnsi="Bell MT" w:cs="Times New Roman"/>
          <w:sz w:val="18"/>
          <w:szCs w:val="18"/>
        </w:rPr>
        <w:t>Construct indicators and measurement model of variables</w:t>
      </w:r>
      <w:r w:rsidRPr="00EB37AE">
        <w:rPr>
          <w:rStyle w:val="fontstyle01"/>
          <w:rFonts w:ascii="Bell MT" w:hAnsi="Bell MT" w:cs="Times New Roman"/>
          <w:i w:val="0"/>
          <w:iCs w:val="0"/>
          <w:sz w:val="18"/>
          <w:szCs w:val="18"/>
        </w:rPr>
        <w:t>: Marketing capabilities</w:t>
      </w:r>
      <w:r w:rsidR="00457B27" w:rsidRPr="00EB37AE">
        <w:rPr>
          <w:rStyle w:val="fontstyle01"/>
          <w:rFonts w:ascii="Bell MT" w:hAnsi="Bell MT" w:cs="Times New Roman"/>
          <w:i w:val="0"/>
          <w:iCs w:val="0"/>
          <w:sz w:val="18"/>
          <w:szCs w:val="18"/>
        </w:rPr>
        <w:t>.</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83"/>
        <w:gridCol w:w="4140"/>
        <w:gridCol w:w="1271"/>
        <w:gridCol w:w="815"/>
        <w:gridCol w:w="818"/>
        <w:gridCol w:w="815"/>
      </w:tblGrid>
      <w:tr w:rsidR="000F47AA" w:rsidRPr="00EB37AE" w14:paraId="3E0F05B6" w14:textId="77777777" w:rsidTr="00457B27">
        <w:trPr>
          <w:tblHeader/>
          <w:jc w:val="center"/>
        </w:trPr>
        <w:tc>
          <w:tcPr>
            <w:tcW w:w="1383" w:type="dxa"/>
            <w:vAlign w:val="center"/>
          </w:tcPr>
          <w:p w14:paraId="29716512" w14:textId="77777777" w:rsidR="000F47AA" w:rsidRPr="00EB37AE" w:rsidRDefault="000F47AA" w:rsidP="00C71A40">
            <w:pPr>
              <w:spacing w:after="0" w:line="240" w:lineRule="auto"/>
              <w:rPr>
                <w:rFonts w:ascii="Bell MT" w:hAnsi="Bell MT" w:cs="Times New Roman"/>
                <w:b/>
                <w:bCs/>
              </w:rPr>
            </w:pPr>
            <w:r w:rsidRPr="00EB37AE">
              <w:rPr>
                <w:rFonts w:ascii="Bell MT" w:hAnsi="Bell MT" w:cs="Times New Roman"/>
                <w:b/>
                <w:bCs/>
              </w:rPr>
              <w:t>Construct and measures</w:t>
            </w:r>
          </w:p>
        </w:tc>
        <w:tc>
          <w:tcPr>
            <w:tcW w:w="4140" w:type="dxa"/>
            <w:vAlign w:val="center"/>
          </w:tcPr>
          <w:p w14:paraId="7E3F3668" w14:textId="77777777" w:rsidR="000F47AA" w:rsidRPr="00EB37AE" w:rsidRDefault="000F47AA" w:rsidP="000F47AA">
            <w:pPr>
              <w:spacing w:after="0" w:line="240" w:lineRule="auto"/>
              <w:jc w:val="center"/>
              <w:rPr>
                <w:rFonts w:ascii="Bell MT" w:hAnsi="Bell MT" w:cs="Times New Roman"/>
                <w:b/>
                <w:bCs/>
              </w:rPr>
            </w:pPr>
            <w:r w:rsidRPr="00EB37AE">
              <w:rPr>
                <w:rFonts w:ascii="Bell MT" w:hAnsi="Bell MT" w:cs="Times New Roman"/>
                <w:b/>
                <w:bCs/>
              </w:rPr>
              <w:t>Code</w:t>
            </w:r>
          </w:p>
        </w:tc>
        <w:tc>
          <w:tcPr>
            <w:tcW w:w="1266" w:type="dxa"/>
            <w:vAlign w:val="center"/>
          </w:tcPr>
          <w:p w14:paraId="5A172FF0" w14:textId="77777777" w:rsidR="000F47AA" w:rsidRPr="00EB37AE" w:rsidRDefault="000F47AA" w:rsidP="000F47AA">
            <w:pPr>
              <w:spacing w:after="0" w:line="240" w:lineRule="auto"/>
              <w:jc w:val="center"/>
              <w:rPr>
                <w:rFonts w:ascii="Bell MT" w:hAnsi="Bell MT" w:cs="Times New Roman"/>
                <w:b/>
                <w:bCs/>
              </w:rPr>
            </w:pPr>
            <w:r w:rsidRPr="00EB37AE">
              <w:rPr>
                <w:rFonts w:ascii="Bell MT" w:hAnsi="Bell MT" w:cs="Times New Roman"/>
                <w:b/>
                <w:bCs/>
              </w:rPr>
              <w:t>Loadings</w:t>
            </w:r>
          </w:p>
        </w:tc>
        <w:tc>
          <w:tcPr>
            <w:tcW w:w="815" w:type="dxa"/>
            <w:vAlign w:val="center"/>
          </w:tcPr>
          <w:p w14:paraId="4696E347" w14:textId="77777777" w:rsidR="000F47AA" w:rsidRPr="00EB37AE" w:rsidRDefault="000F47AA" w:rsidP="000F47AA">
            <w:pPr>
              <w:spacing w:after="0" w:line="240" w:lineRule="auto"/>
              <w:jc w:val="center"/>
              <w:rPr>
                <w:rFonts w:ascii="Bell MT" w:hAnsi="Bell MT" w:cs="Times New Roman"/>
                <w:b/>
                <w:bCs/>
              </w:rPr>
            </w:pPr>
            <w:r w:rsidRPr="00EB37AE">
              <w:rPr>
                <w:rFonts w:ascii="Bell MT" w:hAnsi="Bell MT" w:cs="Times New Roman"/>
                <w:b/>
                <w:bCs/>
              </w:rPr>
              <w:t>CA</w:t>
            </w:r>
          </w:p>
        </w:tc>
        <w:tc>
          <w:tcPr>
            <w:tcW w:w="818" w:type="dxa"/>
            <w:vAlign w:val="center"/>
          </w:tcPr>
          <w:p w14:paraId="2599F383" w14:textId="77777777" w:rsidR="000F47AA" w:rsidRPr="00EB37AE" w:rsidRDefault="000F47AA" w:rsidP="000F47AA">
            <w:pPr>
              <w:spacing w:after="0" w:line="240" w:lineRule="auto"/>
              <w:jc w:val="center"/>
              <w:rPr>
                <w:rFonts w:ascii="Bell MT" w:hAnsi="Bell MT" w:cs="Times New Roman"/>
                <w:b/>
                <w:bCs/>
              </w:rPr>
            </w:pPr>
            <w:r w:rsidRPr="00EB37AE">
              <w:rPr>
                <w:rFonts w:ascii="Bell MT" w:hAnsi="Bell MT" w:cs="Times New Roman"/>
                <w:b/>
                <w:bCs/>
              </w:rPr>
              <w:t>CR</w:t>
            </w:r>
          </w:p>
        </w:tc>
        <w:tc>
          <w:tcPr>
            <w:tcW w:w="815" w:type="dxa"/>
            <w:vAlign w:val="center"/>
          </w:tcPr>
          <w:p w14:paraId="1E1F9E77" w14:textId="77777777" w:rsidR="000F47AA" w:rsidRPr="00EB37AE" w:rsidRDefault="000F47AA" w:rsidP="000F47AA">
            <w:pPr>
              <w:spacing w:after="0" w:line="240" w:lineRule="auto"/>
              <w:jc w:val="center"/>
              <w:rPr>
                <w:rFonts w:ascii="Bell MT" w:hAnsi="Bell MT" w:cs="Times New Roman"/>
                <w:b/>
                <w:bCs/>
              </w:rPr>
            </w:pPr>
            <w:r w:rsidRPr="00EB37AE">
              <w:rPr>
                <w:rFonts w:ascii="Bell MT" w:hAnsi="Bell MT" w:cs="Times New Roman"/>
                <w:b/>
                <w:bCs/>
              </w:rPr>
              <w:t>AVE</w:t>
            </w:r>
          </w:p>
        </w:tc>
      </w:tr>
      <w:tr w:rsidR="000F47AA" w:rsidRPr="00EB37AE" w14:paraId="66A87B62" w14:textId="77777777" w:rsidTr="00457B27">
        <w:trPr>
          <w:jc w:val="center"/>
        </w:trPr>
        <w:tc>
          <w:tcPr>
            <w:tcW w:w="9242" w:type="dxa"/>
            <w:gridSpan w:val="6"/>
          </w:tcPr>
          <w:p w14:paraId="7645966B" w14:textId="77777777" w:rsidR="000F47AA" w:rsidRPr="00EB37AE" w:rsidRDefault="000F47AA" w:rsidP="000F47AA">
            <w:pPr>
              <w:spacing w:after="0" w:line="240" w:lineRule="auto"/>
              <w:rPr>
                <w:rFonts w:ascii="Bell MT" w:hAnsi="Bell MT" w:cs="Times New Roman"/>
                <w:b/>
                <w:bCs/>
              </w:rPr>
            </w:pPr>
            <w:r w:rsidRPr="00EB37AE">
              <w:rPr>
                <w:rFonts w:ascii="Bell MT" w:hAnsi="Bell MT" w:cs="Times New Roman"/>
                <w:b/>
                <w:bCs/>
              </w:rPr>
              <w:t>Marketing capabilities</w:t>
            </w:r>
          </w:p>
        </w:tc>
      </w:tr>
      <w:tr w:rsidR="000F47AA" w:rsidRPr="00EB37AE" w14:paraId="34CD078F" w14:textId="77777777" w:rsidTr="00457B27">
        <w:trPr>
          <w:jc w:val="center"/>
        </w:trPr>
        <w:tc>
          <w:tcPr>
            <w:tcW w:w="6794" w:type="dxa"/>
            <w:gridSpan w:val="3"/>
          </w:tcPr>
          <w:p w14:paraId="689249D2"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Product capabilities</w:t>
            </w:r>
            <w:r w:rsidRPr="00EB37AE">
              <w:rPr>
                <w:rFonts w:ascii="Bell MT" w:hAnsi="Bell MT" w:cs="Times New Roman"/>
                <w:cs/>
              </w:rPr>
              <w:t xml:space="preserve">: </w:t>
            </w:r>
            <w:proofErr w:type="spellStart"/>
            <w:r w:rsidRPr="00EB37AE">
              <w:rPr>
                <w:rFonts w:ascii="Bell MT" w:hAnsi="Bell MT" w:cs="Times New Roman"/>
              </w:rPr>
              <w:t>Prodcap</w:t>
            </w:r>
            <w:proofErr w:type="spellEnd"/>
          </w:p>
        </w:tc>
        <w:tc>
          <w:tcPr>
            <w:tcW w:w="815" w:type="dxa"/>
          </w:tcPr>
          <w:p w14:paraId="4F26FAB8" w14:textId="3F62E079" w:rsidR="000F47AA" w:rsidRPr="00EB37AE" w:rsidRDefault="00C71A40" w:rsidP="001109DB">
            <w:pPr>
              <w:spacing w:after="0" w:line="240" w:lineRule="auto"/>
              <w:ind w:right="100"/>
              <w:jc w:val="center"/>
              <w:rPr>
                <w:rFonts w:ascii="Bell MT" w:hAnsi="Bell MT" w:cs="Times New Roman"/>
              </w:rPr>
            </w:pPr>
            <w:r w:rsidRPr="00EB37AE">
              <w:rPr>
                <w:rFonts w:ascii="Bell MT" w:hAnsi="Bell MT" w:cs="Times New Roman"/>
              </w:rPr>
              <w:t>0.707</w:t>
            </w:r>
          </w:p>
        </w:tc>
        <w:tc>
          <w:tcPr>
            <w:tcW w:w="818" w:type="dxa"/>
          </w:tcPr>
          <w:p w14:paraId="256D413B" w14:textId="77777777" w:rsidR="000F47AA" w:rsidRPr="00EB37AE" w:rsidRDefault="000F47AA" w:rsidP="001109DB">
            <w:pPr>
              <w:spacing w:after="0" w:line="240" w:lineRule="auto"/>
              <w:ind w:right="100"/>
              <w:jc w:val="center"/>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843</w:t>
            </w:r>
          </w:p>
        </w:tc>
        <w:tc>
          <w:tcPr>
            <w:tcW w:w="815" w:type="dxa"/>
          </w:tcPr>
          <w:p w14:paraId="6B6C4CD9" w14:textId="77777777" w:rsidR="000F47AA" w:rsidRPr="00EB37AE" w:rsidRDefault="000F47AA" w:rsidP="001109DB">
            <w:pPr>
              <w:spacing w:after="0" w:line="240" w:lineRule="auto"/>
              <w:ind w:right="100"/>
              <w:jc w:val="center"/>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729</w:t>
            </w:r>
          </w:p>
        </w:tc>
      </w:tr>
      <w:tr w:rsidR="000F47AA" w:rsidRPr="00EB37AE" w14:paraId="3BBBA064" w14:textId="77777777" w:rsidTr="00457B27">
        <w:trPr>
          <w:jc w:val="center"/>
        </w:trPr>
        <w:tc>
          <w:tcPr>
            <w:tcW w:w="1383" w:type="dxa"/>
          </w:tcPr>
          <w:p w14:paraId="38A7D3FD"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197C5EFD"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mmix_p1</w:t>
            </w:r>
            <w:r w:rsidRPr="00EB37AE">
              <w:rPr>
                <w:rFonts w:ascii="Bell MT" w:hAnsi="Bell MT" w:cs="Times New Roman"/>
                <w:cs/>
              </w:rPr>
              <w:t xml:space="preserve">: </w:t>
            </w:r>
            <w:r w:rsidRPr="00EB37AE">
              <w:rPr>
                <w:rFonts w:ascii="Bell MT" w:hAnsi="Bell MT" w:cs="Times New Roman"/>
              </w:rPr>
              <w:t>The durian products of your company meet the Chinese market</w:t>
            </w:r>
            <w:r w:rsidRPr="00EB37AE">
              <w:rPr>
                <w:rFonts w:ascii="Bell MT" w:hAnsi="Bell MT" w:cs="Times New Roman"/>
                <w:cs/>
              </w:rPr>
              <w:t>’</w:t>
            </w:r>
            <w:r w:rsidRPr="00EB37AE">
              <w:rPr>
                <w:rFonts w:ascii="Bell MT" w:hAnsi="Bell MT" w:cs="Times New Roman"/>
              </w:rPr>
              <w:t>s needs</w:t>
            </w:r>
          </w:p>
        </w:tc>
        <w:tc>
          <w:tcPr>
            <w:tcW w:w="1266" w:type="dxa"/>
          </w:tcPr>
          <w:p w14:paraId="5354CDBA"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857</w:t>
            </w:r>
          </w:p>
        </w:tc>
        <w:tc>
          <w:tcPr>
            <w:tcW w:w="815" w:type="dxa"/>
          </w:tcPr>
          <w:p w14:paraId="77652CC9" w14:textId="77777777" w:rsidR="000F47AA" w:rsidRPr="00EB37AE" w:rsidRDefault="000F47AA" w:rsidP="001109DB">
            <w:pPr>
              <w:spacing w:after="0" w:line="240" w:lineRule="auto"/>
              <w:jc w:val="center"/>
              <w:rPr>
                <w:rFonts w:ascii="Bell MT" w:hAnsi="Bell MT" w:cs="Times New Roman"/>
              </w:rPr>
            </w:pPr>
          </w:p>
        </w:tc>
        <w:tc>
          <w:tcPr>
            <w:tcW w:w="818" w:type="dxa"/>
          </w:tcPr>
          <w:p w14:paraId="7F742183" w14:textId="77777777" w:rsidR="000F47AA" w:rsidRPr="00EB37AE" w:rsidRDefault="000F47AA" w:rsidP="001109DB">
            <w:pPr>
              <w:spacing w:after="0" w:line="240" w:lineRule="auto"/>
              <w:jc w:val="center"/>
              <w:rPr>
                <w:rFonts w:ascii="Bell MT" w:hAnsi="Bell MT" w:cs="Times New Roman"/>
              </w:rPr>
            </w:pPr>
          </w:p>
        </w:tc>
        <w:tc>
          <w:tcPr>
            <w:tcW w:w="815" w:type="dxa"/>
          </w:tcPr>
          <w:p w14:paraId="2536A098" w14:textId="77777777" w:rsidR="000F47AA" w:rsidRPr="00EB37AE" w:rsidRDefault="000F47AA" w:rsidP="001109DB">
            <w:pPr>
              <w:spacing w:after="0" w:line="240" w:lineRule="auto"/>
              <w:jc w:val="center"/>
              <w:rPr>
                <w:rFonts w:ascii="Bell MT" w:hAnsi="Bell MT" w:cs="Times New Roman"/>
              </w:rPr>
            </w:pPr>
          </w:p>
        </w:tc>
      </w:tr>
      <w:tr w:rsidR="000F47AA" w:rsidRPr="00EB37AE" w14:paraId="48B8222A" w14:textId="77777777" w:rsidTr="00457B27">
        <w:trPr>
          <w:jc w:val="center"/>
        </w:trPr>
        <w:tc>
          <w:tcPr>
            <w:tcW w:w="1383" w:type="dxa"/>
          </w:tcPr>
          <w:p w14:paraId="2804E682"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5F0BDC52"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mmix_p2</w:t>
            </w:r>
            <w:r w:rsidRPr="00EB37AE">
              <w:rPr>
                <w:rFonts w:ascii="Bell MT" w:hAnsi="Bell MT" w:cs="Times New Roman"/>
                <w:cs/>
              </w:rPr>
              <w:t xml:space="preserve">: </w:t>
            </w:r>
            <w:r w:rsidRPr="00EB37AE">
              <w:rPr>
                <w:rFonts w:ascii="Bell MT" w:hAnsi="Bell MT" w:cs="Times New Roman"/>
              </w:rPr>
              <w:t>Your brand and trademark show the brand identity and the country of origin</w:t>
            </w:r>
            <w:r w:rsidRPr="00EB37AE">
              <w:rPr>
                <w:rFonts w:ascii="Bell MT" w:hAnsi="Bell MT" w:cs="Times New Roman"/>
                <w:cs/>
              </w:rPr>
              <w:t xml:space="preserve"> </w:t>
            </w:r>
          </w:p>
        </w:tc>
        <w:tc>
          <w:tcPr>
            <w:tcW w:w="1266" w:type="dxa"/>
          </w:tcPr>
          <w:p w14:paraId="6510207C"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857</w:t>
            </w:r>
          </w:p>
        </w:tc>
        <w:tc>
          <w:tcPr>
            <w:tcW w:w="815" w:type="dxa"/>
          </w:tcPr>
          <w:p w14:paraId="36BB2810" w14:textId="77777777" w:rsidR="000F47AA" w:rsidRPr="00EB37AE" w:rsidRDefault="000F47AA" w:rsidP="001109DB">
            <w:pPr>
              <w:spacing w:after="0" w:line="240" w:lineRule="auto"/>
              <w:jc w:val="center"/>
              <w:rPr>
                <w:rFonts w:ascii="Bell MT" w:hAnsi="Bell MT" w:cs="Times New Roman"/>
              </w:rPr>
            </w:pPr>
          </w:p>
        </w:tc>
        <w:tc>
          <w:tcPr>
            <w:tcW w:w="818" w:type="dxa"/>
          </w:tcPr>
          <w:p w14:paraId="44FCC0AF" w14:textId="77777777" w:rsidR="000F47AA" w:rsidRPr="00EB37AE" w:rsidRDefault="000F47AA" w:rsidP="001109DB">
            <w:pPr>
              <w:spacing w:after="0" w:line="240" w:lineRule="auto"/>
              <w:jc w:val="center"/>
              <w:rPr>
                <w:rFonts w:ascii="Bell MT" w:hAnsi="Bell MT" w:cs="Times New Roman"/>
              </w:rPr>
            </w:pPr>
          </w:p>
        </w:tc>
        <w:tc>
          <w:tcPr>
            <w:tcW w:w="815" w:type="dxa"/>
          </w:tcPr>
          <w:p w14:paraId="2F78CF5E" w14:textId="77777777" w:rsidR="000F47AA" w:rsidRPr="00EB37AE" w:rsidRDefault="000F47AA" w:rsidP="001109DB">
            <w:pPr>
              <w:spacing w:after="0" w:line="240" w:lineRule="auto"/>
              <w:jc w:val="center"/>
              <w:rPr>
                <w:rFonts w:ascii="Bell MT" w:hAnsi="Bell MT" w:cs="Times New Roman"/>
              </w:rPr>
            </w:pPr>
          </w:p>
        </w:tc>
      </w:tr>
      <w:tr w:rsidR="000F47AA" w:rsidRPr="00EB37AE" w14:paraId="52174541" w14:textId="77777777" w:rsidTr="00457B27">
        <w:trPr>
          <w:jc w:val="center"/>
        </w:trPr>
        <w:tc>
          <w:tcPr>
            <w:tcW w:w="6794" w:type="dxa"/>
            <w:gridSpan w:val="3"/>
          </w:tcPr>
          <w:p w14:paraId="5B037701"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Pricing capabilities</w:t>
            </w:r>
            <w:r w:rsidRPr="00EB37AE">
              <w:rPr>
                <w:rFonts w:ascii="Bell MT" w:hAnsi="Bell MT" w:cs="Times New Roman"/>
                <w:cs/>
              </w:rPr>
              <w:t xml:space="preserve">: </w:t>
            </w:r>
            <w:proofErr w:type="spellStart"/>
            <w:r w:rsidRPr="00EB37AE">
              <w:rPr>
                <w:rFonts w:ascii="Bell MT" w:hAnsi="Bell MT" w:cs="Times New Roman"/>
              </w:rPr>
              <w:t>Pricap</w:t>
            </w:r>
            <w:proofErr w:type="spellEnd"/>
          </w:p>
        </w:tc>
        <w:tc>
          <w:tcPr>
            <w:tcW w:w="815" w:type="dxa"/>
          </w:tcPr>
          <w:p w14:paraId="2EF941B9" w14:textId="77777777" w:rsidR="000F47AA" w:rsidRPr="00EB37AE" w:rsidRDefault="000F47AA" w:rsidP="001109DB">
            <w:pPr>
              <w:spacing w:after="0" w:line="240" w:lineRule="auto"/>
              <w:ind w:right="100"/>
              <w:jc w:val="center"/>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713</w:t>
            </w:r>
          </w:p>
        </w:tc>
        <w:tc>
          <w:tcPr>
            <w:tcW w:w="818" w:type="dxa"/>
          </w:tcPr>
          <w:p w14:paraId="2B5B2050" w14:textId="77777777" w:rsidR="000F47AA" w:rsidRPr="00EB37AE" w:rsidRDefault="000F47AA" w:rsidP="001109DB">
            <w:pPr>
              <w:spacing w:after="0" w:line="240" w:lineRule="auto"/>
              <w:ind w:right="100"/>
              <w:jc w:val="center"/>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803</w:t>
            </w:r>
          </w:p>
        </w:tc>
        <w:tc>
          <w:tcPr>
            <w:tcW w:w="815" w:type="dxa"/>
          </w:tcPr>
          <w:p w14:paraId="61F36930" w14:textId="77777777" w:rsidR="000F47AA" w:rsidRPr="00EB37AE" w:rsidRDefault="000F47AA" w:rsidP="001109DB">
            <w:pPr>
              <w:spacing w:after="0" w:line="240" w:lineRule="auto"/>
              <w:ind w:right="100"/>
              <w:jc w:val="center"/>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576</w:t>
            </w:r>
          </w:p>
        </w:tc>
      </w:tr>
      <w:tr w:rsidR="000F47AA" w:rsidRPr="00EB37AE" w14:paraId="59622EC6" w14:textId="77777777" w:rsidTr="00457B27">
        <w:trPr>
          <w:jc w:val="center"/>
        </w:trPr>
        <w:tc>
          <w:tcPr>
            <w:tcW w:w="1383" w:type="dxa"/>
          </w:tcPr>
          <w:p w14:paraId="61C8C140"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6DAAB101"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mmix_p3</w:t>
            </w:r>
            <w:r w:rsidRPr="00EB37AE">
              <w:rPr>
                <w:rFonts w:ascii="Bell MT" w:hAnsi="Bell MT" w:cs="Times New Roman"/>
                <w:cs/>
              </w:rPr>
              <w:t xml:space="preserve">: </w:t>
            </w:r>
            <w:r w:rsidRPr="00EB37AE">
              <w:rPr>
                <w:rFonts w:ascii="Bell MT" w:hAnsi="Bell MT" w:cs="Times New Roman"/>
              </w:rPr>
              <w:t>Even though the durian price of your company is higher than others, the customers still chose yours</w:t>
            </w:r>
          </w:p>
        </w:tc>
        <w:tc>
          <w:tcPr>
            <w:tcW w:w="1266" w:type="dxa"/>
          </w:tcPr>
          <w:p w14:paraId="48555DC3"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768</w:t>
            </w:r>
          </w:p>
        </w:tc>
        <w:tc>
          <w:tcPr>
            <w:tcW w:w="815" w:type="dxa"/>
          </w:tcPr>
          <w:p w14:paraId="0DFAD8FC" w14:textId="77777777" w:rsidR="000F47AA" w:rsidRPr="00EB37AE" w:rsidRDefault="000F47AA" w:rsidP="000F47AA">
            <w:pPr>
              <w:spacing w:after="0" w:line="240" w:lineRule="auto"/>
              <w:jc w:val="right"/>
              <w:rPr>
                <w:rFonts w:ascii="Bell MT" w:hAnsi="Bell MT" w:cs="Times New Roman"/>
              </w:rPr>
            </w:pPr>
          </w:p>
        </w:tc>
        <w:tc>
          <w:tcPr>
            <w:tcW w:w="818" w:type="dxa"/>
          </w:tcPr>
          <w:p w14:paraId="6B62F889" w14:textId="77777777" w:rsidR="000F47AA" w:rsidRPr="00EB37AE" w:rsidRDefault="000F47AA" w:rsidP="000F47AA">
            <w:pPr>
              <w:spacing w:after="0" w:line="240" w:lineRule="auto"/>
              <w:jc w:val="right"/>
              <w:rPr>
                <w:rFonts w:ascii="Bell MT" w:hAnsi="Bell MT" w:cs="Times New Roman"/>
              </w:rPr>
            </w:pPr>
          </w:p>
        </w:tc>
        <w:tc>
          <w:tcPr>
            <w:tcW w:w="815" w:type="dxa"/>
          </w:tcPr>
          <w:p w14:paraId="4EE59A6D" w14:textId="77777777" w:rsidR="000F47AA" w:rsidRPr="00EB37AE" w:rsidRDefault="000F47AA" w:rsidP="000F47AA">
            <w:pPr>
              <w:spacing w:after="0" w:line="240" w:lineRule="auto"/>
              <w:jc w:val="right"/>
              <w:rPr>
                <w:rFonts w:ascii="Bell MT" w:hAnsi="Bell MT" w:cs="Times New Roman"/>
              </w:rPr>
            </w:pPr>
          </w:p>
        </w:tc>
      </w:tr>
      <w:tr w:rsidR="000F47AA" w:rsidRPr="00EB37AE" w14:paraId="5034B7E8" w14:textId="77777777" w:rsidTr="00457B27">
        <w:trPr>
          <w:jc w:val="center"/>
        </w:trPr>
        <w:tc>
          <w:tcPr>
            <w:tcW w:w="1383" w:type="dxa"/>
          </w:tcPr>
          <w:p w14:paraId="26A94057"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46161E59"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mmix_p4</w:t>
            </w:r>
            <w:r w:rsidRPr="00EB37AE">
              <w:rPr>
                <w:rFonts w:ascii="Bell MT" w:hAnsi="Bell MT" w:cs="Times New Roman"/>
                <w:cs/>
              </w:rPr>
              <w:t xml:space="preserve">: </w:t>
            </w:r>
            <w:r w:rsidRPr="00EB37AE">
              <w:rPr>
                <w:rFonts w:ascii="Bell MT" w:hAnsi="Bell MT" w:cs="Times New Roman"/>
              </w:rPr>
              <w:t>Your company has a specific pricing strategy to set the durian price</w:t>
            </w:r>
          </w:p>
        </w:tc>
        <w:tc>
          <w:tcPr>
            <w:tcW w:w="1266" w:type="dxa"/>
          </w:tcPr>
          <w:p w14:paraId="599726E1"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740</w:t>
            </w:r>
          </w:p>
        </w:tc>
        <w:tc>
          <w:tcPr>
            <w:tcW w:w="815" w:type="dxa"/>
          </w:tcPr>
          <w:p w14:paraId="16BB6AD2" w14:textId="77777777" w:rsidR="000F47AA" w:rsidRPr="00EB37AE" w:rsidRDefault="000F47AA" w:rsidP="000F47AA">
            <w:pPr>
              <w:spacing w:after="0" w:line="240" w:lineRule="auto"/>
              <w:jc w:val="right"/>
              <w:rPr>
                <w:rFonts w:ascii="Bell MT" w:hAnsi="Bell MT" w:cs="Times New Roman"/>
              </w:rPr>
            </w:pPr>
          </w:p>
        </w:tc>
        <w:tc>
          <w:tcPr>
            <w:tcW w:w="818" w:type="dxa"/>
          </w:tcPr>
          <w:p w14:paraId="2EFDAF0A" w14:textId="77777777" w:rsidR="000F47AA" w:rsidRPr="00EB37AE" w:rsidRDefault="000F47AA" w:rsidP="000F47AA">
            <w:pPr>
              <w:spacing w:after="0" w:line="240" w:lineRule="auto"/>
              <w:jc w:val="right"/>
              <w:rPr>
                <w:rFonts w:ascii="Bell MT" w:hAnsi="Bell MT" w:cs="Times New Roman"/>
              </w:rPr>
            </w:pPr>
          </w:p>
        </w:tc>
        <w:tc>
          <w:tcPr>
            <w:tcW w:w="815" w:type="dxa"/>
          </w:tcPr>
          <w:p w14:paraId="5530E7AD" w14:textId="77777777" w:rsidR="000F47AA" w:rsidRPr="00EB37AE" w:rsidRDefault="000F47AA" w:rsidP="000F47AA">
            <w:pPr>
              <w:spacing w:after="0" w:line="240" w:lineRule="auto"/>
              <w:jc w:val="right"/>
              <w:rPr>
                <w:rFonts w:ascii="Bell MT" w:hAnsi="Bell MT" w:cs="Times New Roman"/>
              </w:rPr>
            </w:pPr>
          </w:p>
        </w:tc>
      </w:tr>
      <w:tr w:rsidR="000F47AA" w:rsidRPr="00EB37AE" w14:paraId="127988AB" w14:textId="77777777" w:rsidTr="00457B27">
        <w:trPr>
          <w:jc w:val="center"/>
        </w:trPr>
        <w:tc>
          <w:tcPr>
            <w:tcW w:w="1383" w:type="dxa"/>
          </w:tcPr>
          <w:p w14:paraId="118013E1"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798754FC" w14:textId="77777777" w:rsidR="000F47AA" w:rsidRPr="00EB37AE" w:rsidRDefault="000F47AA" w:rsidP="000F47AA">
            <w:pPr>
              <w:spacing w:after="0" w:line="240" w:lineRule="auto"/>
              <w:rPr>
                <w:rFonts w:ascii="Bell MT" w:eastAsia="Cordia New" w:hAnsi="Bell MT" w:cs="Times New Roman"/>
              </w:rPr>
            </w:pPr>
            <w:r w:rsidRPr="00EB37AE">
              <w:rPr>
                <w:rFonts w:ascii="Bell MT" w:hAnsi="Bell MT" w:cs="Times New Roman"/>
              </w:rPr>
              <w:t>mmix_p5</w:t>
            </w:r>
            <w:r w:rsidRPr="00EB37AE">
              <w:rPr>
                <w:rFonts w:ascii="Bell MT" w:hAnsi="Bell MT" w:cs="Times New Roman"/>
                <w:cs/>
              </w:rPr>
              <w:t xml:space="preserve">: </w:t>
            </w:r>
            <w:r w:rsidRPr="00EB37AE">
              <w:rPr>
                <w:rFonts w:ascii="Bell MT" w:eastAsia="Cordia New" w:hAnsi="Bell MT" w:cs="Times New Roman"/>
              </w:rPr>
              <w:t>Your company has joined the entrepreneurial community in the same market to control the export price</w:t>
            </w:r>
          </w:p>
        </w:tc>
        <w:tc>
          <w:tcPr>
            <w:tcW w:w="1266" w:type="dxa"/>
          </w:tcPr>
          <w:p w14:paraId="57D434DE"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770</w:t>
            </w:r>
          </w:p>
        </w:tc>
        <w:tc>
          <w:tcPr>
            <w:tcW w:w="815" w:type="dxa"/>
          </w:tcPr>
          <w:p w14:paraId="02FD0317" w14:textId="77777777" w:rsidR="000F47AA" w:rsidRPr="00EB37AE" w:rsidRDefault="000F47AA" w:rsidP="000F47AA">
            <w:pPr>
              <w:spacing w:after="0" w:line="240" w:lineRule="auto"/>
              <w:jc w:val="right"/>
              <w:rPr>
                <w:rFonts w:ascii="Bell MT" w:hAnsi="Bell MT" w:cs="Times New Roman"/>
              </w:rPr>
            </w:pPr>
          </w:p>
        </w:tc>
        <w:tc>
          <w:tcPr>
            <w:tcW w:w="818" w:type="dxa"/>
          </w:tcPr>
          <w:p w14:paraId="3F6C460C" w14:textId="77777777" w:rsidR="000F47AA" w:rsidRPr="00EB37AE" w:rsidRDefault="000F47AA" w:rsidP="000F47AA">
            <w:pPr>
              <w:spacing w:after="0" w:line="240" w:lineRule="auto"/>
              <w:jc w:val="right"/>
              <w:rPr>
                <w:rFonts w:ascii="Bell MT" w:hAnsi="Bell MT" w:cs="Times New Roman"/>
              </w:rPr>
            </w:pPr>
          </w:p>
        </w:tc>
        <w:tc>
          <w:tcPr>
            <w:tcW w:w="815" w:type="dxa"/>
          </w:tcPr>
          <w:p w14:paraId="37C81926" w14:textId="77777777" w:rsidR="000F47AA" w:rsidRPr="00EB37AE" w:rsidRDefault="000F47AA" w:rsidP="000F47AA">
            <w:pPr>
              <w:spacing w:after="0" w:line="240" w:lineRule="auto"/>
              <w:jc w:val="right"/>
              <w:rPr>
                <w:rFonts w:ascii="Bell MT" w:hAnsi="Bell MT" w:cs="Times New Roman"/>
              </w:rPr>
            </w:pPr>
          </w:p>
        </w:tc>
      </w:tr>
      <w:tr w:rsidR="000F47AA" w:rsidRPr="00EB37AE" w14:paraId="5F4137B2" w14:textId="77777777" w:rsidTr="00457B27">
        <w:trPr>
          <w:jc w:val="center"/>
        </w:trPr>
        <w:tc>
          <w:tcPr>
            <w:tcW w:w="6794" w:type="dxa"/>
            <w:gridSpan w:val="3"/>
          </w:tcPr>
          <w:p w14:paraId="5B7CD4FF"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Distribution capabilities</w:t>
            </w:r>
            <w:r w:rsidRPr="00EB37AE">
              <w:rPr>
                <w:rFonts w:ascii="Bell MT" w:hAnsi="Bell MT" w:cs="Times New Roman"/>
                <w:cs/>
              </w:rPr>
              <w:t xml:space="preserve">: </w:t>
            </w:r>
            <w:proofErr w:type="spellStart"/>
            <w:r w:rsidRPr="00EB37AE">
              <w:rPr>
                <w:rFonts w:ascii="Bell MT" w:hAnsi="Bell MT" w:cs="Times New Roman"/>
              </w:rPr>
              <w:t>Discap</w:t>
            </w:r>
            <w:proofErr w:type="spellEnd"/>
          </w:p>
        </w:tc>
        <w:tc>
          <w:tcPr>
            <w:tcW w:w="815" w:type="dxa"/>
          </w:tcPr>
          <w:p w14:paraId="5F042269" w14:textId="77777777" w:rsidR="000F47AA" w:rsidRPr="00EB37AE" w:rsidRDefault="000F47AA" w:rsidP="000F47AA">
            <w:pPr>
              <w:spacing w:after="0" w:line="240" w:lineRule="auto"/>
              <w:ind w:right="1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835</w:t>
            </w:r>
          </w:p>
        </w:tc>
        <w:tc>
          <w:tcPr>
            <w:tcW w:w="818" w:type="dxa"/>
          </w:tcPr>
          <w:p w14:paraId="3CA905F0" w14:textId="77777777" w:rsidR="000F47AA" w:rsidRPr="00EB37AE" w:rsidRDefault="000F47AA" w:rsidP="000F47AA">
            <w:pPr>
              <w:spacing w:after="0" w:line="240" w:lineRule="auto"/>
              <w:ind w:right="1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884</w:t>
            </w:r>
          </w:p>
        </w:tc>
        <w:tc>
          <w:tcPr>
            <w:tcW w:w="815" w:type="dxa"/>
          </w:tcPr>
          <w:p w14:paraId="3B55A254" w14:textId="77777777" w:rsidR="000F47AA" w:rsidRPr="00EB37AE" w:rsidRDefault="000F47AA" w:rsidP="000F47AA">
            <w:pPr>
              <w:spacing w:after="0" w:line="240" w:lineRule="auto"/>
              <w:ind w:right="1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604</w:t>
            </w:r>
          </w:p>
        </w:tc>
      </w:tr>
      <w:tr w:rsidR="000F47AA" w:rsidRPr="00EB37AE" w14:paraId="0E7E2A05" w14:textId="77777777" w:rsidTr="00457B27">
        <w:trPr>
          <w:jc w:val="center"/>
        </w:trPr>
        <w:tc>
          <w:tcPr>
            <w:tcW w:w="1383" w:type="dxa"/>
          </w:tcPr>
          <w:p w14:paraId="640296EE"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52651E8C"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mmix_p6</w:t>
            </w:r>
            <w:r w:rsidRPr="00EB37AE">
              <w:rPr>
                <w:rFonts w:ascii="Bell MT" w:hAnsi="Bell MT" w:cs="Times New Roman"/>
                <w:cs/>
              </w:rPr>
              <w:t xml:space="preserve">: </w:t>
            </w:r>
            <w:r w:rsidRPr="00EB37AE">
              <w:rPr>
                <w:rFonts w:ascii="Bell MT" w:hAnsi="Bell MT" w:cs="Times New Roman"/>
              </w:rPr>
              <w:t>Your company has sufficient channels</w:t>
            </w:r>
            <w:r w:rsidRPr="00EB37AE">
              <w:rPr>
                <w:rFonts w:ascii="Bell MT" w:hAnsi="Bell MT" w:cs="Times New Roman"/>
                <w:cs/>
              </w:rPr>
              <w:t xml:space="preserve"> </w:t>
            </w:r>
            <w:r w:rsidRPr="00EB37AE">
              <w:rPr>
                <w:rFonts w:ascii="Bell MT" w:hAnsi="Bell MT" w:cs="Times New Roman"/>
              </w:rPr>
              <w:t>and</w:t>
            </w:r>
            <w:r w:rsidRPr="00EB37AE">
              <w:rPr>
                <w:rFonts w:ascii="Bell MT" w:hAnsi="Bell MT" w:cs="Times New Roman"/>
                <w:cs/>
              </w:rPr>
              <w:t xml:space="preserve"> </w:t>
            </w:r>
            <w:r w:rsidRPr="00EB37AE">
              <w:rPr>
                <w:rFonts w:ascii="Bell MT" w:hAnsi="Bell MT" w:cs="Times New Roman"/>
              </w:rPr>
              <w:t>perform effectively</w:t>
            </w:r>
          </w:p>
        </w:tc>
        <w:tc>
          <w:tcPr>
            <w:tcW w:w="1266" w:type="dxa"/>
          </w:tcPr>
          <w:p w14:paraId="0C51C4E4"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803</w:t>
            </w:r>
          </w:p>
        </w:tc>
        <w:tc>
          <w:tcPr>
            <w:tcW w:w="815" w:type="dxa"/>
          </w:tcPr>
          <w:p w14:paraId="37FB251D" w14:textId="77777777" w:rsidR="000F47AA" w:rsidRPr="00EB37AE" w:rsidRDefault="000F47AA" w:rsidP="000F47AA">
            <w:pPr>
              <w:spacing w:after="0" w:line="240" w:lineRule="auto"/>
              <w:jc w:val="right"/>
              <w:rPr>
                <w:rFonts w:ascii="Bell MT" w:hAnsi="Bell MT" w:cs="Times New Roman"/>
              </w:rPr>
            </w:pPr>
          </w:p>
        </w:tc>
        <w:tc>
          <w:tcPr>
            <w:tcW w:w="818" w:type="dxa"/>
          </w:tcPr>
          <w:p w14:paraId="38CB8B8C" w14:textId="77777777" w:rsidR="000F47AA" w:rsidRPr="00EB37AE" w:rsidRDefault="000F47AA" w:rsidP="000F47AA">
            <w:pPr>
              <w:spacing w:after="0" w:line="240" w:lineRule="auto"/>
              <w:jc w:val="right"/>
              <w:rPr>
                <w:rFonts w:ascii="Bell MT" w:hAnsi="Bell MT" w:cs="Times New Roman"/>
              </w:rPr>
            </w:pPr>
          </w:p>
        </w:tc>
        <w:tc>
          <w:tcPr>
            <w:tcW w:w="815" w:type="dxa"/>
          </w:tcPr>
          <w:p w14:paraId="73B554AB" w14:textId="77777777" w:rsidR="000F47AA" w:rsidRPr="00EB37AE" w:rsidRDefault="000F47AA" w:rsidP="000F47AA">
            <w:pPr>
              <w:spacing w:after="0" w:line="240" w:lineRule="auto"/>
              <w:jc w:val="right"/>
              <w:rPr>
                <w:rFonts w:ascii="Bell MT" w:hAnsi="Bell MT" w:cs="Times New Roman"/>
              </w:rPr>
            </w:pPr>
          </w:p>
        </w:tc>
      </w:tr>
      <w:tr w:rsidR="000F47AA" w:rsidRPr="00EB37AE" w14:paraId="2FBADB87" w14:textId="77777777" w:rsidTr="00457B27">
        <w:trPr>
          <w:jc w:val="center"/>
        </w:trPr>
        <w:tc>
          <w:tcPr>
            <w:tcW w:w="1383" w:type="dxa"/>
          </w:tcPr>
          <w:p w14:paraId="191ECC13"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4D87A89A"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mmix_p7</w:t>
            </w:r>
            <w:r w:rsidRPr="00EB37AE">
              <w:rPr>
                <w:rFonts w:ascii="Bell MT" w:hAnsi="Bell MT" w:cs="Times New Roman"/>
                <w:cs/>
              </w:rPr>
              <w:t xml:space="preserve">: </w:t>
            </w:r>
            <w:r w:rsidRPr="00EB37AE">
              <w:rPr>
                <w:rFonts w:ascii="Bell MT" w:hAnsi="Bell MT" w:cs="Times New Roman"/>
              </w:rPr>
              <w:t>Your company allows customers to place orders, to assist, and offers a variety of payment channels</w:t>
            </w:r>
          </w:p>
        </w:tc>
        <w:tc>
          <w:tcPr>
            <w:tcW w:w="1266" w:type="dxa"/>
          </w:tcPr>
          <w:p w14:paraId="685C0285"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790</w:t>
            </w:r>
          </w:p>
        </w:tc>
        <w:tc>
          <w:tcPr>
            <w:tcW w:w="815" w:type="dxa"/>
          </w:tcPr>
          <w:p w14:paraId="2CD99BB5" w14:textId="77777777" w:rsidR="000F47AA" w:rsidRPr="00EB37AE" w:rsidRDefault="000F47AA" w:rsidP="000F47AA">
            <w:pPr>
              <w:spacing w:after="0" w:line="240" w:lineRule="auto"/>
              <w:jc w:val="right"/>
              <w:rPr>
                <w:rFonts w:ascii="Bell MT" w:hAnsi="Bell MT" w:cs="Times New Roman"/>
              </w:rPr>
            </w:pPr>
          </w:p>
        </w:tc>
        <w:tc>
          <w:tcPr>
            <w:tcW w:w="818" w:type="dxa"/>
          </w:tcPr>
          <w:p w14:paraId="33373E1B" w14:textId="77777777" w:rsidR="000F47AA" w:rsidRPr="00EB37AE" w:rsidRDefault="000F47AA" w:rsidP="000F47AA">
            <w:pPr>
              <w:spacing w:after="0" w:line="240" w:lineRule="auto"/>
              <w:jc w:val="right"/>
              <w:rPr>
                <w:rFonts w:ascii="Bell MT" w:hAnsi="Bell MT" w:cs="Times New Roman"/>
              </w:rPr>
            </w:pPr>
          </w:p>
        </w:tc>
        <w:tc>
          <w:tcPr>
            <w:tcW w:w="815" w:type="dxa"/>
          </w:tcPr>
          <w:p w14:paraId="695652FE" w14:textId="77777777" w:rsidR="000F47AA" w:rsidRPr="00EB37AE" w:rsidRDefault="000F47AA" w:rsidP="000F47AA">
            <w:pPr>
              <w:spacing w:after="0" w:line="240" w:lineRule="auto"/>
              <w:jc w:val="right"/>
              <w:rPr>
                <w:rFonts w:ascii="Bell MT" w:hAnsi="Bell MT" w:cs="Times New Roman"/>
              </w:rPr>
            </w:pPr>
          </w:p>
        </w:tc>
      </w:tr>
      <w:tr w:rsidR="000F47AA" w:rsidRPr="00EB37AE" w14:paraId="4F8B3456" w14:textId="77777777" w:rsidTr="00457B27">
        <w:trPr>
          <w:jc w:val="center"/>
        </w:trPr>
        <w:tc>
          <w:tcPr>
            <w:tcW w:w="1383" w:type="dxa"/>
          </w:tcPr>
          <w:p w14:paraId="2E848A2F"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2DB5F322"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mmix_p8</w:t>
            </w:r>
            <w:r w:rsidRPr="00EB37AE">
              <w:rPr>
                <w:rFonts w:ascii="Bell MT" w:hAnsi="Bell MT" w:cs="Times New Roman"/>
                <w:cs/>
              </w:rPr>
              <w:t xml:space="preserve">: </w:t>
            </w:r>
            <w:r w:rsidRPr="00EB37AE">
              <w:rPr>
                <w:rFonts w:ascii="Bell MT" w:hAnsi="Bell MT" w:cs="Times New Roman"/>
              </w:rPr>
              <w:t>Your company employs the administrative plan efficiently</w:t>
            </w:r>
          </w:p>
        </w:tc>
        <w:tc>
          <w:tcPr>
            <w:tcW w:w="1266" w:type="dxa"/>
          </w:tcPr>
          <w:p w14:paraId="383D32D3"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712</w:t>
            </w:r>
          </w:p>
        </w:tc>
        <w:tc>
          <w:tcPr>
            <w:tcW w:w="815" w:type="dxa"/>
          </w:tcPr>
          <w:p w14:paraId="1ED38978" w14:textId="77777777" w:rsidR="000F47AA" w:rsidRPr="00EB37AE" w:rsidRDefault="000F47AA" w:rsidP="000F47AA">
            <w:pPr>
              <w:spacing w:after="0" w:line="240" w:lineRule="auto"/>
              <w:jc w:val="right"/>
              <w:rPr>
                <w:rFonts w:ascii="Bell MT" w:hAnsi="Bell MT" w:cs="Times New Roman"/>
              </w:rPr>
            </w:pPr>
          </w:p>
        </w:tc>
        <w:tc>
          <w:tcPr>
            <w:tcW w:w="818" w:type="dxa"/>
          </w:tcPr>
          <w:p w14:paraId="344D78A4" w14:textId="77777777" w:rsidR="000F47AA" w:rsidRPr="00EB37AE" w:rsidRDefault="000F47AA" w:rsidP="000F47AA">
            <w:pPr>
              <w:spacing w:after="0" w:line="240" w:lineRule="auto"/>
              <w:jc w:val="right"/>
              <w:rPr>
                <w:rFonts w:ascii="Bell MT" w:hAnsi="Bell MT" w:cs="Times New Roman"/>
              </w:rPr>
            </w:pPr>
          </w:p>
        </w:tc>
        <w:tc>
          <w:tcPr>
            <w:tcW w:w="815" w:type="dxa"/>
          </w:tcPr>
          <w:p w14:paraId="1B1A0053" w14:textId="77777777" w:rsidR="000F47AA" w:rsidRPr="00EB37AE" w:rsidRDefault="000F47AA" w:rsidP="000F47AA">
            <w:pPr>
              <w:spacing w:after="0" w:line="240" w:lineRule="auto"/>
              <w:jc w:val="right"/>
              <w:rPr>
                <w:rFonts w:ascii="Bell MT" w:hAnsi="Bell MT" w:cs="Times New Roman"/>
              </w:rPr>
            </w:pPr>
          </w:p>
        </w:tc>
      </w:tr>
      <w:tr w:rsidR="000F47AA" w:rsidRPr="00EB37AE" w14:paraId="4C806A77" w14:textId="77777777" w:rsidTr="00457B27">
        <w:trPr>
          <w:jc w:val="center"/>
        </w:trPr>
        <w:tc>
          <w:tcPr>
            <w:tcW w:w="1383" w:type="dxa"/>
          </w:tcPr>
          <w:p w14:paraId="2A63AC52"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4CD6A0E7"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mmix_p9</w:t>
            </w:r>
            <w:r w:rsidRPr="00EB37AE">
              <w:rPr>
                <w:rFonts w:ascii="Bell MT" w:hAnsi="Bell MT" w:cs="Times New Roman"/>
                <w:cs/>
              </w:rPr>
              <w:t xml:space="preserve">: </w:t>
            </w:r>
            <w:r w:rsidRPr="00EB37AE">
              <w:rPr>
                <w:rFonts w:ascii="Bell MT" w:hAnsi="Bell MT" w:cs="Times New Roman"/>
              </w:rPr>
              <w:t>Your company ships the durian products on time to arrive</w:t>
            </w:r>
            <w:r w:rsidRPr="00EB37AE">
              <w:rPr>
                <w:rFonts w:ascii="Bell MT" w:hAnsi="Bell MT" w:cs="Times New Roman"/>
                <w:cs/>
              </w:rPr>
              <w:t xml:space="preserve"> </w:t>
            </w:r>
            <w:r w:rsidRPr="00EB37AE">
              <w:rPr>
                <w:rFonts w:ascii="Bell MT" w:hAnsi="Bell MT" w:cs="Times New Roman"/>
              </w:rPr>
              <w:t>by the due date</w:t>
            </w:r>
            <w:r w:rsidRPr="00EB37AE">
              <w:rPr>
                <w:rFonts w:ascii="Bell MT" w:hAnsi="Bell MT" w:cs="Times New Roman"/>
                <w:cs/>
              </w:rPr>
              <w:t xml:space="preserve">. </w:t>
            </w:r>
          </w:p>
        </w:tc>
        <w:tc>
          <w:tcPr>
            <w:tcW w:w="1266" w:type="dxa"/>
          </w:tcPr>
          <w:p w14:paraId="60E792F6"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781</w:t>
            </w:r>
          </w:p>
        </w:tc>
        <w:tc>
          <w:tcPr>
            <w:tcW w:w="815" w:type="dxa"/>
          </w:tcPr>
          <w:p w14:paraId="2EFDC76D" w14:textId="77777777" w:rsidR="000F47AA" w:rsidRPr="00EB37AE" w:rsidRDefault="000F47AA" w:rsidP="000F47AA">
            <w:pPr>
              <w:spacing w:after="0" w:line="240" w:lineRule="auto"/>
              <w:jc w:val="right"/>
              <w:rPr>
                <w:rFonts w:ascii="Bell MT" w:hAnsi="Bell MT" w:cs="Times New Roman"/>
              </w:rPr>
            </w:pPr>
          </w:p>
        </w:tc>
        <w:tc>
          <w:tcPr>
            <w:tcW w:w="818" w:type="dxa"/>
          </w:tcPr>
          <w:p w14:paraId="58D87531" w14:textId="77777777" w:rsidR="000F47AA" w:rsidRPr="00EB37AE" w:rsidRDefault="000F47AA" w:rsidP="000F47AA">
            <w:pPr>
              <w:spacing w:after="0" w:line="240" w:lineRule="auto"/>
              <w:jc w:val="right"/>
              <w:rPr>
                <w:rFonts w:ascii="Bell MT" w:hAnsi="Bell MT" w:cs="Times New Roman"/>
              </w:rPr>
            </w:pPr>
          </w:p>
        </w:tc>
        <w:tc>
          <w:tcPr>
            <w:tcW w:w="815" w:type="dxa"/>
          </w:tcPr>
          <w:p w14:paraId="0314B56B" w14:textId="77777777" w:rsidR="000F47AA" w:rsidRPr="00EB37AE" w:rsidRDefault="000F47AA" w:rsidP="000F47AA">
            <w:pPr>
              <w:spacing w:after="0" w:line="240" w:lineRule="auto"/>
              <w:jc w:val="right"/>
              <w:rPr>
                <w:rFonts w:ascii="Bell MT" w:hAnsi="Bell MT" w:cs="Times New Roman"/>
              </w:rPr>
            </w:pPr>
          </w:p>
        </w:tc>
      </w:tr>
      <w:tr w:rsidR="000F47AA" w:rsidRPr="00EB37AE" w14:paraId="156FAA75" w14:textId="77777777" w:rsidTr="00457B27">
        <w:trPr>
          <w:jc w:val="center"/>
        </w:trPr>
        <w:tc>
          <w:tcPr>
            <w:tcW w:w="1383" w:type="dxa"/>
          </w:tcPr>
          <w:p w14:paraId="75813198"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7858874E"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mmix_p10</w:t>
            </w:r>
            <w:r w:rsidRPr="00EB37AE">
              <w:rPr>
                <w:rFonts w:ascii="Bell MT" w:hAnsi="Bell MT" w:cs="Times New Roman"/>
                <w:cs/>
              </w:rPr>
              <w:t xml:space="preserve">: </w:t>
            </w:r>
            <w:r w:rsidRPr="00EB37AE">
              <w:rPr>
                <w:rFonts w:ascii="Bell MT" w:hAnsi="Bell MT" w:cs="Times New Roman"/>
              </w:rPr>
              <w:t>The packaging is</w:t>
            </w:r>
            <w:r w:rsidRPr="00EB37AE">
              <w:rPr>
                <w:rFonts w:ascii="Bell MT" w:hAnsi="Bell MT" w:cs="Times New Roman"/>
                <w:cs/>
              </w:rPr>
              <w:t xml:space="preserve"> </w:t>
            </w:r>
            <w:r w:rsidRPr="00EB37AE">
              <w:rPr>
                <w:rFonts w:ascii="Bell MT" w:hAnsi="Bell MT" w:cs="Times New Roman"/>
              </w:rPr>
              <w:t>appropriate and safe for shipping</w:t>
            </w:r>
          </w:p>
        </w:tc>
        <w:tc>
          <w:tcPr>
            <w:tcW w:w="1266" w:type="dxa"/>
          </w:tcPr>
          <w:p w14:paraId="774BBB89"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796</w:t>
            </w:r>
          </w:p>
        </w:tc>
        <w:tc>
          <w:tcPr>
            <w:tcW w:w="815" w:type="dxa"/>
          </w:tcPr>
          <w:p w14:paraId="2F666EE2" w14:textId="77777777" w:rsidR="000F47AA" w:rsidRPr="00EB37AE" w:rsidRDefault="000F47AA" w:rsidP="000F47AA">
            <w:pPr>
              <w:spacing w:after="0" w:line="240" w:lineRule="auto"/>
              <w:jc w:val="right"/>
              <w:rPr>
                <w:rFonts w:ascii="Bell MT" w:hAnsi="Bell MT" w:cs="Times New Roman"/>
              </w:rPr>
            </w:pPr>
          </w:p>
        </w:tc>
        <w:tc>
          <w:tcPr>
            <w:tcW w:w="818" w:type="dxa"/>
          </w:tcPr>
          <w:p w14:paraId="07B88E2D" w14:textId="77777777" w:rsidR="000F47AA" w:rsidRPr="00EB37AE" w:rsidRDefault="000F47AA" w:rsidP="000F47AA">
            <w:pPr>
              <w:spacing w:after="0" w:line="240" w:lineRule="auto"/>
              <w:jc w:val="right"/>
              <w:rPr>
                <w:rFonts w:ascii="Bell MT" w:hAnsi="Bell MT" w:cs="Times New Roman"/>
              </w:rPr>
            </w:pPr>
          </w:p>
        </w:tc>
        <w:tc>
          <w:tcPr>
            <w:tcW w:w="815" w:type="dxa"/>
          </w:tcPr>
          <w:p w14:paraId="4E32FF0E" w14:textId="77777777" w:rsidR="000F47AA" w:rsidRPr="00EB37AE" w:rsidRDefault="000F47AA" w:rsidP="000F47AA">
            <w:pPr>
              <w:spacing w:after="0" w:line="240" w:lineRule="auto"/>
              <w:jc w:val="right"/>
              <w:rPr>
                <w:rFonts w:ascii="Bell MT" w:hAnsi="Bell MT" w:cs="Times New Roman"/>
              </w:rPr>
            </w:pPr>
          </w:p>
        </w:tc>
      </w:tr>
      <w:tr w:rsidR="000F47AA" w:rsidRPr="00EB37AE" w14:paraId="2793D3AC" w14:textId="77777777" w:rsidTr="00457B27">
        <w:trPr>
          <w:jc w:val="center"/>
        </w:trPr>
        <w:tc>
          <w:tcPr>
            <w:tcW w:w="6794" w:type="dxa"/>
            <w:gridSpan w:val="3"/>
          </w:tcPr>
          <w:p w14:paraId="77EB1355"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Promotional capabilities</w:t>
            </w:r>
            <w:r w:rsidRPr="00EB37AE">
              <w:rPr>
                <w:rFonts w:ascii="Bell MT" w:hAnsi="Bell MT" w:cs="Times New Roman"/>
                <w:cs/>
              </w:rPr>
              <w:t xml:space="preserve">: </w:t>
            </w:r>
            <w:proofErr w:type="spellStart"/>
            <w:r w:rsidRPr="00EB37AE">
              <w:rPr>
                <w:rFonts w:ascii="Bell MT" w:hAnsi="Bell MT" w:cs="Times New Roman"/>
              </w:rPr>
              <w:t>Promcap</w:t>
            </w:r>
            <w:proofErr w:type="spellEnd"/>
          </w:p>
        </w:tc>
        <w:tc>
          <w:tcPr>
            <w:tcW w:w="815" w:type="dxa"/>
          </w:tcPr>
          <w:p w14:paraId="10519300" w14:textId="77777777" w:rsidR="000F47AA" w:rsidRPr="00EB37AE" w:rsidRDefault="000F47AA" w:rsidP="000F47AA">
            <w:pPr>
              <w:spacing w:after="0" w:line="240" w:lineRule="auto"/>
              <w:ind w:right="1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775</w:t>
            </w:r>
          </w:p>
        </w:tc>
        <w:tc>
          <w:tcPr>
            <w:tcW w:w="818" w:type="dxa"/>
          </w:tcPr>
          <w:p w14:paraId="248128DD" w14:textId="77777777" w:rsidR="000F47AA" w:rsidRPr="00EB37AE" w:rsidRDefault="000F47AA" w:rsidP="000F47AA">
            <w:pPr>
              <w:spacing w:after="0" w:line="240" w:lineRule="auto"/>
              <w:ind w:right="1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869</w:t>
            </w:r>
          </w:p>
        </w:tc>
        <w:tc>
          <w:tcPr>
            <w:tcW w:w="815" w:type="dxa"/>
          </w:tcPr>
          <w:p w14:paraId="0A09732A" w14:textId="77777777" w:rsidR="000F47AA" w:rsidRPr="00EB37AE" w:rsidRDefault="000F47AA" w:rsidP="000F47AA">
            <w:pPr>
              <w:spacing w:after="0" w:line="240" w:lineRule="auto"/>
              <w:ind w:right="1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689</w:t>
            </w:r>
          </w:p>
        </w:tc>
      </w:tr>
      <w:tr w:rsidR="000F47AA" w:rsidRPr="00EB37AE" w14:paraId="3D1BC4C4" w14:textId="77777777" w:rsidTr="00457B27">
        <w:trPr>
          <w:jc w:val="center"/>
        </w:trPr>
        <w:tc>
          <w:tcPr>
            <w:tcW w:w="1383" w:type="dxa"/>
          </w:tcPr>
          <w:p w14:paraId="6D2C36E9"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54438925"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mmix_p11</w:t>
            </w:r>
            <w:r w:rsidRPr="00EB37AE">
              <w:rPr>
                <w:rFonts w:ascii="Bell MT" w:hAnsi="Bell MT" w:cs="Times New Roman"/>
                <w:cs/>
              </w:rPr>
              <w:t xml:space="preserve">: </w:t>
            </w:r>
            <w:r w:rsidRPr="00EB37AE">
              <w:rPr>
                <w:rFonts w:ascii="Bell MT" w:hAnsi="Bell MT" w:cs="Times New Roman"/>
              </w:rPr>
              <w:t>You are advertising, and public relations encourage customer awareness and acceptance</w:t>
            </w:r>
          </w:p>
        </w:tc>
        <w:tc>
          <w:tcPr>
            <w:tcW w:w="1266" w:type="dxa"/>
          </w:tcPr>
          <w:p w14:paraId="3DF13E10"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830</w:t>
            </w:r>
          </w:p>
        </w:tc>
        <w:tc>
          <w:tcPr>
            <w:tcW w:w="815" w:type="dxa"/>
          </w:tcPr>
          <w:p w14:paraId="6AE6BBAF" w14:textId="77777777" w:rsidR="000F47AA" w:rsidRPr="00EB37AE" w:rsidRDefault="000F47AA" w:rsidP="000F47AA">
            <w:pPr>
              <w:spacing w:after="0" w:line="240" w:lineRule="auto"/>
              <w:jc w:val="right"/>
              <w:rPr>
                <w:rFonts w:ascii="Bell MT" w:hAnsi="Bell MT" w:cs="Times New Roman"/>
              </w:rPr>
            </w:pPr>
          </w:p>
        </w:tc>
        <w:tc>
          <w:tcPr>
            <w:tcW w:w="818" w:type="dxa"/>
          </w:tcPr>
          <w:p w14:paraId="30BB1A8B" w14:textId="77777777" w:rsidR="000F47AA" w:rsidRPr="00EB37AE" w:rsidRDefault="000F47AA" w:rsidP="000F47AA">
            <w:pPr>
              <w:spacing w:after="0" w:line="240" w:lineRule="auto"/>
              <w:jc w:val="right"/>
              <w:rPr>
                <w:rFonts w:ascii="Bell MT" w:hAnsi="Bell MT" w:cs="Times New Roman"/>
              </w:rPr>
            </w:pPr>
          </w:p>
        </w:tc>
        <w:tc>
          <w:tcPr>
            <w:tcW w:w="815" w:type="dxa"/>
          </w:tcPr>
          <w:p w14:paraId="14F6049D" w14:textId="77777777" w:rsidR="000F47AA" w:rsidRPr="00EB37AE" w:rsidRDefault="000F47AA" w:rsidP="000F47AA">
            <w:pPr>
              <w:spacing w:after="0" w:line="240" w:lineRule="auto"/>
              <w:jc w:val="right"/>
              <w:rPr>
                <w:rFonts w:ascii="Bell MT" w:hAnsi="Bell MT" w:cs="Times New Roman"/>
              </w:rPr>
            </w:pPr>
          </w:p>
        </w:tc>
      </w:tr>
      <w:tr w:rsidR="000F47AA" w:rsidRPr="00EB37AE" w14:paraId="3893F24C" w14:textId="77777777" w:rsidTr="00457B27">
        <w:trPr>
          <w:jc w:val="center"/>
        </w:trPr>
        <w:tc>
          <w:tcPr>
            <w:tcW w:w="1383" w:type="dxa"/>
          </w:tcPr>
          <w:p w14:paraId="6D5862D9"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72D52241"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mmix_p12</w:t>
            </w:r>
            <w:r w:rsidRPr="00EB37AE">
              <w:rPr>
                <w:rFonts w:ascii="Bell MT" w:hAnsi="Bell MT" w:cs="Times New Roman"/>
                <w:cs/>
              </w:rPr>
              <w:t xml:space="preserve">: </w:t>
            </w:r>
            <w:r w:rsidRPr="00EB37AE">
              <w:rPr>
                <w:rFonts w:ascii="Bell MT" w:hAnsi="Bell MT" w:cs="Times New Roman"/>
              </w:rPr>
              <w:t>Promotional strategies are</w:t>
            </w:r>
            <w:r w:rsidRPr="00EB37AE">
              <w:rPr>
                <w:rFonts w:ascii="Bell MT" w:hAnsi="Bell MT" w:cs="Times New Roman"/>
                <w:cs/>
              </w:rPr>
              <w:t xml:space="preserve"> </w:t>
            </w:r>
            <w:r w:rsidRPr="00EB37AE">
              <w:rPr>
                <w:rFonts w:ascii="Bell MT" w:hAnsi="Bell MT" w:cs="Times New Roman"/>
              </w:rPr>
              <w:t>launched regularly</w:t>
            </w:r>
          </w:p>
        </w:tc>
        <w:tc>
          <w:tcPr>
            <w:tcW w:w="1266" w:type="dxa"/>
          </w:tcPr>
          <w:p w14:paraId="75900887"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w:t>
            </w:r>
            <w:r w:rsidRPr="00EB37AE">
              <w:rPr>
                <w:rFonts w:ascii="Bell MT" w:hAnsi="Bell MT" w:cs="Times New Roman"/>
                <w:cs/>
              </w:rPr>
              <w:t>.</w:t>
            </w:r>
            <w:r w:rsidRPr="00EB37AE">
              <w:rPr>
                <w:rFonts w:ascii="Bell MT" w:hAnsi="Bell MT" w:cs="Times New Roman"/>
              </w:rPr>
              <w:t>822</w:t>
            </w:r>
          </w:p>
        </w:tc>
        <w:tc>
          <w:tcPr>
            <w:tcW w:w="815" w:type="dxa"/>
          </w:tcPr>
          <w:p w14:paraId="31A4190E" w14:textId="77777777" w:rsidR="000F47AA" w:rsidRPr="00EB37AE" w:rsidRDefault="000F47AA" w:rsidP="000F47AA">
            <w:pPr>
              <w:spacing w:after="0" w:line="240" w:lineRule="auto"/>
              <w:jc w:val="right"/>
              <w:rPr>
                <w:rFonts w:ascii="Bell MT" w:hAnsi="Bell MT" w:cs="Times New Roman"/>
              </w:rPr>
            </w:pPr>
          </w:p>
        </w:tc>
        <w:tc>
          <w:tcPr>
            <w:tcW w:w="818" w:type="dxa"/>
          </w:tcPr>
          <w:p w14:paraId="7F620B38" w14:textId="77777777" w:rsidR="000F47AA" w:rsidRPr="00EB37AE" w:rsidRDefault="000F47AA" w:rsidP="000F47AA">
            <w:pPr>
              <w:spacing w:after="0" w:line="240" w:lineRule="auto"/>
              <w:jc w:val="right"/>
              <w:rPr>
                <w:rFonts w:ascii="Bell MT" w:hAnsi="Bell MT" w:cs="Times New Roman"/>
              </w:rPr>
            </w:pPr>
          </w:p>
        </w:tc>
        <w:tc>
          <w:tcPr>
            <w:tcW w:w="815" w:type="dxa"/>
          </w:tcPr>
          <w:p w14:paraId="6F555B14" w14:textId="77777777" w:rsidR="000F47AA" w:rsidRPr="00EB37AE" w:rsidRDefault="000F47AA" w:rsidP="000F47AA">
            <w:pPr>
              <w:spacing w:after="0" w:line="240" w:lineRule="auto"/>
              <w:jc w:val="right"/>
              <w:rPr>
                <w:rFonts w:ascii="Bell MT" w:hAnsi="Bell MT" w:cs="Times New Roman"/>
              </w:rPr>
            </w:pPr>
          </w:p>
        </w:tc>
      </w:tr>
      <w:tr w:rsidR="000F47AA" w:rsidRPr="00EB37AE" w14:paraId="5E9E0A43" w14:textId="77777777" w:rsidTr="00457B27">
        <w:trPr>
          <w:jc w:val="center"/>
        </w:trPr>
        <w:tc>
          <w:tcPr>
            <w:tcW w:w="1383" w:type="dxa"/>
          </w:tcPr>
          <w:p w14:paraId="1EC313F8" w14:textId="77777777" w:rsidR="000F47AA" w:rsidRPr="00EB37AE" w:rsidRDefault="000F47AA" w:rsidP="000F47AA">
            <w:pPr>
              <w:spacing w:after="0" w:line="240" w:lineRule="auto"/>
              <w:jc w:val="thaiDistribute"/>
              <w:rPr>
                <w:rFonts w:ascii="Bell MT" w:hAnsi="Bell MT" w:cs="Times New Roman"/>
              </w:rPr>
            </w:pPr>
          </w:p>
        </w:tc>
        <w:tc>
          <w:tcPr>
            <w:tcW w:w="4140" w:type="dxa"/>
          </w:tcPr>
          <w:p w14:paraId="3CE1DA13" w14:textId="77777777" w:rsidR="000F47AA" w:rsidRPr="00EB37AE" w:rsidRDefault="000F47AA" w:rsidP="000F47AA">
            <w:pPr>
              <w:spacing w:after="0" w:line="240" w:lineRule="auto"/>
              <w:rPr>
                <w:rFonts w:ascii="Bell MT" w:hAnsi="Bell MT" w:cs="Times New Roman"/>
              </w:rPr>
            </w:pPr>
            <w:r w:rsidRPr="00EB37AE">
              <w:rPr>
                <w:rFonts w:ascii="Bell MT" w:hAnsi="Bell MT" w:cs="Times New Roman"/>
              </w:rPr>
              <w:t>mmix_p13: After-sale service is offered to ensure customers satisfied and to encourage them to purchase again</w:t>
            </w:r>
          </w:p>
        </w:tc>
        <w:tc>
          <w:tcPr>
            <w:tcW w:w="1266" w:type="dxa"/>
          </w:tcPr>
          <w:p w14:paraId="3F77E198" w14:textId="77777777" w:rsidR="000F47AA" w:rsidRPr="00EB37AE" w:rsidRDefault="000F47AA" w:rsidP="000F47AA">
            <w:pPr>
              <w:spacing w:after="0" w:line="240" w:lineRule="auto"/>
              <w:ind w:right="300"/>
              <w:jc w:val="right"/>
              <w:rPr>
                <w:rFonts w:ascii="Bell MT" w:hAnsi="Bell MT" w:cs="Times New Roman"/>
              </w:rPr>
            </w:pPr>
            <w:r w:rsidRPr="00EB37AE">
              <w:rPr>
                <w:rFonts w:ascii="Bell MT" w:hAnsi="Bell MT" w:cs="Times New Roman"/>
              </w:rPr>
              <w:t>0.840</w:t>
            </w:r>
          </w:p>
        </w:tc>
        <w:tc>
          <w:tcPr>
            <w:tcW w:w="815" w:type="dxa"/>
          </w:tcPr>
          <w:p w14:paraId="75166420" w14:textId="77777777" w:rsidR="000F47AA" w:rsidRPr="00EB37AE" w:rsidRDefault="000F47AA" w:rsidP="000F47AA">
            <w:pPr>
              <w:spacing w:after="0" w:line="240" w:lineRule="auto"/>
              <w:jc w:val="right"/>
              <w:rPr>
                <w:rFonts w:ascii="Bell MT" w:hAnsi="Bell MT" w:cs="Times New Roman"/>
              </w:rPr>
            </w:pPr>
          </w:p>
        </w:tc>
        <w:tc>
          <w:tcPr>
            <w:tcW w:w="818" w:type="dxa"/>
          </w:tcPr>
          <w:p w14:paraId="770C0CA5" w14:textId="77777777" w:rsidR="000F47AA" w:rsidRPr="00EB37AE" w:rsidRDefault="000F47AA" w:rsidP="000F47AA">
            <w:pPr>
              <w:spacing w:after="0" w:line="240" w:lineRule="auto"/>
              <w:jc w:val="right"/>
              <w:rPr>
                <w:rFonts w:ascii="Bell MT" w:hAnsi="Bell MT" w:cs="Times New Roman"/>
              </w:rPr>
            </w:pPr>
          </w:p>
        </w:tc>
        <w:tc>
          <w:tcPr>
            <w:tcW w:w="815" w:type="dxa"/>
          </w:tcPr>
          <w:p w14:paraId="244DFADF" w14:textId="77777777" w:rsidR="000F47AA" w:rsidRPr="00EB37AE" w:rsidRDefault="000F47AA" w:rsidP="000F47AA">
            <w:pPr>
              <w:spacing w:after="0" w:line="240" w:lineRule="auto"/>
              <w:jc w:val="right"/>
              <w:rPr>
                <w:rFonts w:ascii="Bell MT" w:hAnsi="Bell MT" w:cs="Times New Roman"/>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5752"/>
      </w:tblGrid>
      <w:tr w:rsidR="001109DB" w:rsidRPr="00EB37AE" w14:paraId="5436CCE5" w14:textId="77777777" w:rsidTr="00D31C1F">
        <w:tc>
          <w:tcPr>
            <w:tcW w:w="656" w:type="dxa"/>
          </w:tcPr>
          <w:p w14:paraId="45F699EE" w14:textId="77777777" w:rsidR="001109DB" w:rsidRPr="00EB37AE" w:rsidRDefault="001109DB" w:rsidP="00D31C1F">
            <w:pPr>
              <w:spacing w:after="0" w:line="240" w:lineRule="auto"/>
              <w:jc w:val="thaiDistribute"/>
              <w:rPr>
                <w:rFonts w:ascii="Bell MT" w:hAnsi="Bell MT"/>
                <w:sz w:val="16"/>
                <w:szCs w:val="16"/>
              </w:rPr>
            </w:pPr>
            <w:r w:rsidRPr="00EB37AE">
              <w:rPr>
                <w:rFonts w:ascii="Bell MT" w:hAnsi="Bell MT" w:cs="Times New Roman"/>
                <w:b/>
                <w:bCs/>
                <w:sz w:val="16"/>
                <w:szCs w:val="16"/>
              </w:rPr>
              <w:t>Note</w:t>
            </w:r>
            <w:r w:rsidRPr="00EB37AE">
              <w:rPr>
                <w:rFonts w:ascii="Bell MT" w:hAnsi="Bell MT" w:cs="Times New Roman"/>
                <w:sz w:val="16"/>
                <w:szCs w:val="16"/>
                <w:cs/>
              </w:rPr>
              <w:t xml:space="preserve">:  </w:t>
            </w:r>
          </w:p>
        </w:tc>
        <w:tc>
          <w:tcPr>
            <w:tcW w:w="5752" w:type="dxa"/>
          </w:tcPr>
          <w:p w14:paraId="207C1B7A" w14:textId="64F8E3EC" w:rsidR="001109DB" w:rsidRPr="00EB37AE" w:rsidRDefault="001109DB" w:rsidP="00D31C1F">
            <w:pPr>
              <w:spacing w:after="0" w:line="240" w:lineRule="auto"/>
              <w:jc w:val="thaiDistribute"/>
              <w:rPr>
                <w:rFonts w:ascii="Bell MT" w:hAnsi="Bell MT"/>
                <w:sz w:val="16"/>
                <w:szCs w:val="16"/>
              </w:rPr>
            </w:pPr>
            <w:r w:rsidRPr="00EB37AE">
              <w:rPr>
                <w:rFonts w:ascii="Bell MT" w:hAnsi="Bell MT" w:cs="Times New Roman"/>
                <w:sz w:val="16"/>
                <w:szCs w:val="16"/>
              </w:rPr>
              <w:t>CA, Cronbach’s alpha; CR, composite reliability; AVE, average variance estimate</w:t>
            </w:r>
          </w:p>
        </w:tc>
      </w:tr>
    </w:tbl>
    <w:p w14:paraId="1A5B91D7" w14:textId="77777777" w:rsidR="001109DB" w:rsidRPr="00EB37AE" w:rsidRDefault="001109DB" w:rsidP="000F47AA">
      <w:pPr>
        <w:spacing w:after="0" w:line="240" w:lineRule="auto"/>
        <w:jc w:val="thaiDistribute"/>
        <w:rPr>
          <w:rStyle w:val="fontstyle01"/>
          <w:rFonts w:ascii="Bell MT" w:hAnsi="Bell MT" w:cs="Times New Roman"/>
          <w:i w:val="0"/>
          <w:iCs w:val="0"/>
          <w:sz w:val="22"/>
          <w:szCs w:val="22"/>
        </w:rPr>
      </w:pPr>
    </w:p>
    <w:p w14:paraId="14B75BDF" w14:textId="77777777" w:rsidR="000F47AA" w:rsidRPr="00EB37AE" w:rsidRDefault="000F47AA" w:rsidP="00C71A40">
      <w:pPr>
        <w:spacing w:after="0" w:line="240" w:lineRule="auto"/>
        <w:ind w:firstLine="360"/>
        <w:jc w:val="thaiDistribute"/>
        <w:rPr>
          <w:rStyle w:val="fontstyle01"/>
          <w:rFonts w:ascii="Bell MT" w:hAnsi="Bell MT"/>
          <w:i w:val="0"/>
          <w:iCs w:val="0"/>
          <w:sz w:val="22"/>
          <w:szCs w:val="22"/>
        </w:rPr>
      </w:pPr>
      <w:r w:rsidRPr="00EB37AE">
        <w:rPr>
          <w:rStyle w:val="fontstyle01"/>
          <w:rFonts w:ascii="Bell MT" w:hAnsi="Bell MT" w:cs="Times New Roman"/>
          <w:i w:val="0"/>
          <w:iCs w:val="0"/>
          <w:sz w:val="22"/>
          <w:szCs w:val="22"/>
        </w:rPr>
        <w:t>The measurement model had 30 items consisting of competitive advantage measurements 17 items (Table 2)</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and marketing capability measurements 13 items (Table 3)</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All loadings for each of the remaining items were above the minimum threshold value of</w:t>
      </w:r>
      <w:r w:rsidRPr="00EB37AE">
        <w:rPr>
          <w:rFonts w:ascii="Bell MT" w:hAnsi="Bell MT" w:cs="Times New Roman"/>
          <w:i/>
          <w:iCs/>
          <w:shd w:val="clear" w:color="auto" w:fill="FFFFFF"/>
          <w:cs/>
        </w:rPr>
        <w:t xml:space="preserve"> </w:t>
      </w:r>
      <w:r w:rsidRPr="00EB37AE">
        <w:rPr>
          <w:rStyle w:val="fontstyle01"/>
          <w:rFonts w:ascii="Bell MT" w:hAnsi="Bell MT" w:cs="Times New Roman"/>
          <w:i w:val="0"/>
          <w:iCs w:val="0"/>
          <w:sz w:val="22"/>
          <w:szCs w:val="22"/>
        </w:rPr>
        <w:t>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70 [52] thus providing support for </w:t>
      </w:r>
      <w:r w:rsidRPr="00EB37AE">
        <w:rPr>
          <w:rStyle w:val="fontstyle01"/>
          <w:rFonts w:ascii="Bell MT" w:hAnsi="Bell MT" w:cs="Times New Roman"/>
          <w:i w:val="0"/>
          <w:iCs w:val="0"/>
          <w:sz w:val="22"/>
          <w:szCs w:val="22"/>
        </w:rPr>
        <w:lastRenderedPageBreak/>
        <w:t>convergent validity</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In addition, the AVE values, ranging from 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576 to 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729, were above the minimum recommended level of 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50,</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supporting the convergent validity of all the constructs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measurement model shown in Table 2 and Table 3 can be considered an accurate measurement of SMEs’ marketing capabilities and competitive advantage in the context of the current study</w:t>
      </w:r>
      <w:r w:rsidRPr="00EB37AE">
        <w:rPr>
          <w:rStyle w:val="fontstyle01"/>
          <w:rFonts w:ascii="Bell MT" w:hAnsi="Bell MT" w:cs="Times New Roman"/>
          <w:i w:val="0"/>
          <w:iCs w:val="0"/>
          <w:sz w:val="22"/>
          <w:szCs w:val="22"/>
          <w:cs/>
        </w:rPr>
        <w:t>.</w:t>
      </w:r>
    </w:p>
    <w:p w14:paraId="594C368D" w14:textId="77777777" w:rsidR="000F47AA" w:rsidRPr="00EB37AE" w:rsidRDefault="000F47AA" w:rsidP="00C71A40">
      <w:pPr>
        <w:spacing w:after="0" w:line="240" w:lineRule="auto"/>
        <w:ind w:firstLine="360"/>
        <w:jc w:val="thaiDistribute"/>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The discriminant validity of the measurement model</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was checked to ensure that the square root of AVE was greater than the correlations between that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construct and other constructs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As shown in Table 4, all items exhibited higher loadings than the other factors, and the square root of AVE for each construct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806-0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827</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exceeded the correlation between that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construct and the other constructs, thus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confirming discriminant validity</w:t>
      </w:r>
      <w:r w:rsidRPr="00EB37AE">
        <w:rPr>
          <w:rStyle w:val="fontstyle01"/>
          <w:rFonts w:ascii="Bell MT" w:hAnsi="Bell MT" w:cs="Times New Roman"/>
          <w:i w:val="0"/>
          <w:iCs w:val="0"/>
          <w:sz w:val="22"/>
          <w:szCs w:val="22"/>
          <w:cs/>
        </w:rPr>
        <w:t>.</w:t>
      </w:r>
    </w:p>
    <w:p w14:paraId="5BD5B66F" w14:textId="1D70D998" w:rsidR="000F47AA" w:rsidRPr="00EB37AE" w:rsidRDefault="000F47AA" w:rsidP="000F47AA">
      <w:pPr>
        <w:spacing w:after="0" w:line="240" w:lineRule="auto"/>
        <w:jc w:val="thaiDistribute"/>
        <w:rPr>
          <w:rStyle w:val="fontstyle01"/>
          <w:rFonts w:ascii="Bell MT" w:hAnsi="Bell MT" w:cs="Times New Roman"/>
          <w:i w:val="0"/>
          <w:iCs w:val="0"/>
          <w:sz w:val="22"/>
          <w:szCs w:val="22"/>
        </w:rPr>
      </w:pPr>
    </w:p>
    <w:p w14:paraId="30C499CA" w14:textId="77777777" w:rsidR="000F47AA" w:rsidRPr="00EB37AE" w:rsidRDefault="000F47AA" w:rsidP="00C71A40">
      <w:pPr>
        <w:spacing w:after="0" w:line="240" w:lineRule="auto"/>
        <w:ind w:left="180"/>
        <w:jc w:val="thaiDistribute"/>
        <w:rPr>
          <w:rFonts w:ascii="Bell MT" w:hAnsi="Bell MT" w:cs="Times New Roman"/>
          <w:b/>
          <w:bCs/>
          <w:sz w:val="18"/>
          <w:szCs w:val="18"/>
        </w:rPr>
      </w:pPr>
      <w:r w:rsidRPr="00EB37AE">
        <w:rPr>
          <w:rFonts w:ascii="Bell MT" w:hAnsi="Bell MT" w:cs="Times New Roman"/>
          <w:b/>
          <w:bCs/>
          <w:sz w:val="18"/>
          <w:szCs w:val="18"/>
        </w:rPr>
        <w:t>Table 4</w:t>
      </w:r>
      <w:r w:rsidRPr="00EB37AE">
        <w:rPr>
          <w:rFonts w:ascii="Bell MT" w:hAnsi="Bell MT" w:cs="Times New Roman"/>
          <w:sz w:val="18"/>
          <w:szCs w:val="18"/>
          <w:cs/>
        </w:rPr>
        <w:t xml:space="preserve">. </w:t>
      </w:r>
    </w:p>
    <w:p w14:paraId="014CAF95" w14:textId="0BA9540A" w:rsidR="000F47AA" w:rsidRPr="00EB37AE" w:rsidRDefault="000F47AA" w:rsidP="00C71A40">
      <w:pPr>
        <w:spacing w:after="0" w:line="240" w:lineRule="auto"/>
        <w:ind w:left="180"/>
        <w:jc w:val="thaiDistribute"/>
        <w:rPr>
          <w:rFonts w:ascii="Bell MT" w:hAnsi="Bell MT" w:cs="Times New Roman"/>
          <w:sz w:val="18"/>
          <w:szCs w:val="18"/>
        </w:rPr>
      </w:pPr>
      <w:r w:rsidRPr="00EB37AE">
        <w:rPr>
          <w:rFonts w:ascii="Bell MT" w:hAnsi="Bell MT" w:cs="Times New Roman"/>
          <w:sz w:val="18"/>
          <w:szCs w:val="18"/>
        </w:rPr>
        <w:t xml:space="preserve">Comparison </w:t>
      </w:r>
      <w:r w:rsidR="00C71A40" w:rsidRPr="00EB37AE">
        <w:rPr>
          <w:rFonts w:ascii="Bell MT" w:hAnsi="Bell MT" w:cs="Times New Roman"/>
          <w:sz w:val="18"/>
          <w:szCs w:val="18"/>
        </w:rPr>
        <w:t xml:space="preserve">of square root average variance extracted </w:t>
      </w:r>
      <w:r w:rsidRPr="00EB37AE">
        <w:rPr>
          <w:rFonts w:ascii="Bell MT" w:hAnsi="Bell MT" w:cs="Times New Roman"/>
          <w:sz w:val="18"/>
          <w:szCs w:val="18"/>
        </w:rPr>
        <w:t>(AVE) values with correlation between constructs</w:t>
      </w:r>
      <w:r w:rsidR="00C71A40" w:rsidRPr="00EB37AE">
        <w:rPr>
          <w:rFonts w:ascii="Bell MT" w:hAnsi="Bell MT" w:cs="Times New Roman"/>
          <w:sz w:val="18"/>
          <w:szCs w:val="18"/>
        </w:rPr>
        <w:t>.</w:t>
      </w:r>
    </w:p>
    <w:tbl>
      <w:tblPr>
        <w:tblStyle w:val="ListTable6Colorful-Accent41"/>
        <w:tblW w:w="918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417"/>
        <w:gridCol w:w="1418"/>
        <w:gridCol w:w="1170"/>
        <w:gridCol w:w="956"/>
        <w:gridCol w:w="1454"/>
      </w:tblGrid>
      <w:tr w:rsidR="00C71A40" w:rsidRPr="00EB37AE" w14:paraId="33F1F1EA" w14:textId="77777777" w:rsidTr="0087017A">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67" w:type="dxa"/>
            <w:shd w:val="clear" w:color="auto" w:fill="auto"/>
          </w:tcPr>
          <w:p w14:paraId="75F88865" w14:textId="77777777" w:rsidR="000F47AA" w:rsidRPr="00EB37AE" w:rsidRDefault="000F47AA" w:rsidP="000F47AA">
            <w:pPr>
              <w:spacing w:after="0" w:line="240" w:lineRule="auto"/>
              <w:ind w:left="-106" w:right="-110"/>
              <w:rPr>
                <w:rFonts w:ascii="Bell MT" w:hAnsi="Bell MT" w:cs="Times New Roman"/>
                <w:color w:val="auto"/>
              </w:rPr>
            </w:pPr>
          </w:p>
        </w:tc>
        <w:tc>
          <w:tcPr>
            <w:tcW w:w="1417" w:type="dxa"/>
            <w:shd w:val="clear" w:color="auto" w:fill="auto"/>
            <w:vAlign w:val="center"/>
          </w:tcPr>
          <w:p w14:paraId="5A957D68" w14:textId="77777777" w:rsidR="000F47AA" w:rsidRPr="00EB37AE" w:rsidRDefault="000F47AA" w:rsidP="000F47AA">
            <w:pPr>
              <w:spacing w:after="0" w:line="240" w:lineRule="auto"/>
              <w:ind w:left="-105" w:right="-102"/>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Competitive advantage</w:t>
            </w:r>
          </w:p>
        </w:tc>
        <w:tc>
          <w:tcPr>
            <w:tcW w:w="1418" w:type="dxa"/>
            <w:shd w:val="clear" w:color="auto" w:fill="auto"/>
            <w:vAlign w:val="center"/>
          </w:tcPr>
          <w:p w14:paraId="33F8E7C2" w14:textId="77777777" w:rsidR="000F47AA" w:rsidRPr="00EB37AE" w:rsidRDefault="000F47AA" w:rsidP="000F47AA">
            <w:pPr>
              <w:spacing w:after="0" w:line="240" w:lineRule="auto"/>
              <w:ind w:left="-105" w:right="-102"/>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Marketing capabilities</w:t>
            </w:r>
          </w:p>
        </w:tc>
        <w:tc>
          <w:tcPr>
            <w:tcW w:w="1170" w:type="dxa"/>
            <w:shd w:val="clear" w:color="auto" w:fill="auto"/>
            <w:vAlign w:val="center"/>
          </w:tcPr>
          <w:p w14:paraId="6EDFC34F" w14:textId="77777777" w:rsidR="000F47AA" w:rsidRPr="00EB37AE" w:rsidRDefault="000F47AA" w:rsidP="000F47AA">
            <w:pPr>
              <w:spacing w:after="0" w:line="240" w:lineRule="auto"/>
              <w:ind w:left="-105" w:right="-102"/>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Firm size</w:t>
            </w:r>
          </w:p>
        </w:tc>
        <w:tc>
          <w:tcPr>
            <w:tcW w:w="956" w:type="dxa"/>
            <w:shd w:val="clear" w:color="auto" w:fill="auto"/>
            <w:vAlign w:val="center"/>
          </w:tcPr>
          <w:p w14:paraId="195492A1" w14:textId="77777777" w:rsidR="000F47AA" w:rsidRPr="00EB37AE" w:rsidRDefault="000F47AA" w:rsidP="000F47AA">
            <w:pPr>
              <w:spacing w:after="0" w:line="240" w:lineRule="auto"/>
              <w:ind w:left="-105" w:right="-102"/>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Firm age</w:t>
            </w:r>
          </w:p>
        </w:tc>
        <w:tc>
          <w:tcPr>
            <w:tcW w:w="1454" w:type="dxa"/>
            <w:shd w:val="clear" w:color="auto" w:fill="auto"/>
            <w:vAlign w:val="center"/>
          </w:tcPr>
          <w:p w14:paraId="5C89F7BD" w14:textId="77777777" w:rsidR="000F47AA" w:rsidRPr="00EB37AE" w:rsidRDefault="000F47AA" w:rsidP="000F47AA">
            <w:pPr>
              <w:spacing w:after="0" w:line="240" w:lineRule="auto"/>
              <w:ind w:right="-102"/>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Adjusted R</w:t>
            </w:r>
            <w:r w:rsidRPr="00EB37AE">
              <w:rPr>
                <w:rFonts w:ascii="Bell MT" w:hAnsi="Bell MT" w:cs="Times New Roman"/>
                <w:color w:val="auto"/>
                <w:vertAlign w:val="superscript"/>
              </w:rPr>
              <w:t>2</w:t>
            </w:r>
            <w:r w:rsidRPr="00EB37AE">
              <w:rPr>
                <w:rFonts w:ascii="Bell MT" w:hAnsi="Bell MT" w:cs="Times New Roman"/>
                <w:color w:val="auto"/>
                <w:cs/>
              </w:rPr>
              <w:t xml:space="preserve"> </w:t>
            </w:r>
          </w:p>
        </w:tc>
      </w:tr>
      <w:tr w:rsidR="00C71A40" w:rsidRPr="00EB37AE" w14:paraId="21486300" w14:textId="77777777" w:rsidTr="0087017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67" w:type="dxa"/>
            <w:shd w:val="clear" w:color="auto" w:fill="auto"/>
          </w:tcPr>
          <w:p w14:paraId="63DA7932" w14:textId="77777777" w:rsidR="000F47AA" w:rsidRPr="00EB37AE" w:rsidRDefault="000F47AA" w:rsidP="000F47AA">
            <w:pPr>
              <w:spacing w:after="0" w:line="240" w:lineRule="auto"/>
              <w:ind w:left="-106" w:right="-110"/>
              <w:rPr>
                <w:rFonts w:ascii="Bell MT" w:hAnsi="Bell MT" w:cs="Times New Roman"/>
                <w:color w:val="auto"/>
              </w:rPr>
            </w:pPr>
            <w:r w:rsidRPr="00EB37AE">
              <w:rPr>
                <w:rFonts w:ascii="Bell MT" w:hAnsi="Bell MT" w:cs="Times New Roman"/>
                <w:color w:val="auto"/>
              </w:rPr>
              <w:t xml:space="preserve">   Constructs</w:t>
            </w:r>
          </w:p>
        </w:tc>
        <w:tc>
          <w:tcPr>
            <w:tcW w:w="1417" w:type="dxa"/>
            <w:shd w:val="clear" w:color="auto" w:fill="auto"/>
            <w:vAlign w:val="center"/>
          </w:tcPr>
          <w:p w14:paraId="4F684F2D"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c>
          <w:tcPr>
            <w:tcW w:w="1418" w:type="dxa"/>
            <w:shd w:val="clear" w:color="auto" w:fill="auto"/>
            <w:vAlign w:val="center"/>
          </w:tcPr>
          <w:p w14:paraId="6FB24D48"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c>
          <w:tcPr>
            <w:tcW w:w="1170" w:type="dxa"/>
            <w:shd w:val="clear" w:color="auto" w:fill="auto"/>
            <w:vAlign w:val="center"/>
          </w:tcPr>
          <w:p w14:paraId="264BBE7D"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c>
          <w:tcPr>
            <w:tcW w:w="956" w:type="dxa"/>
            <w:shd w:val="clear" w:color="auto" w:fill="auto"/>
            <w:vAlign w:val="center"/>
          </w:tcPr>
          <w:p w14:paraId="42D79AA6"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c>
          <w:tcPr>
            <w:tcW w:w="1454" w:type="dxa"/>
            <w:shd w:val="clear" w:color="auto" w:fill="auto"/>
            <w:vAlign w:val="center"/>
          </w:tcPr>
          <w:p w14:paraId="6454B8F4"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r>
      <w:tr w:rsidR="00C71A40" w:rsidRPr="00EB37AE" w14:paraId="1915967F" w14:textId="77777777" w:rsidTr="0087017A">
        <w:trPr>
          <w:trHeight w:val="20"/>
          <w:jc w:val="center"/>
        </w:trPr>
        <w:tc>
          <w:tcPr>
            <w:cnfStyle w:val="001000000000" w:firstRow="0" w:lastRow="0" w:firstColumn="1" w:lastColumn="0" w:oddVBand="0" w:evenVBand="0" w:oddHBand="0" w:evenHBand="0" w:firstRowFirstColumn="0" w:firstRowLastColumn="0" w:lastRowFirstColumn="0" w:lastRowLastColumn="0"/>
            <w:tcW w:w="2767" w:type="dxa"/>
            <w:shd w:val="clear" w:color="auto" w:fill="auto"/>
            <w:vAlign w:val="center"/>
          </w:tcPr>
          <w:p w14:paraId="710AC23A" w14:textId="77777777" w:rsidR="000F47AA" w:rsidRPr="00EB37AE" w:rsidRDefault="000F47AA" w:rsidP="000F47AA">
            <w:pPr>
              <w:tabs>
                <w:tab w:val="left" w:pos="900"/>
              </w:tabs>
              <w:autoSpaceDE w:val="0"/>
              <w:autoSpaceDN w:val="0"/>
              <w:adjustRightInd w:val="0"/>
              <w:spacing w:after="0" w:line="240" w:lineRule="auto"/>
              <w:ind w:left="-106" w:right="-110"/>
              <w:rPr>
                <w:rFonts w:ascii="Bell MT" w:eastAsia="SimHei" w:hAnsi="Bell MT" w:cs="Times New Roman"/>
                <w:b w:val="0"/>
                <w:bCs w:val="0"/>
                <w:color w:val="auto"/>
              </w:rPr>
            </w:pPr>
            <w:r w:rsidRPr="00EB37AE">
              <w:rPr>
                <w:rFonts w:ascii="Bell MT" w:hAnsi="Bell MT" w:cs="Times New Roman"/>
                <w:b w:val="0"/>
                <w:bCs w:val="0"/>
                <w:color w:val="auto"/>
              </w:rPr>
              <w:t xml:space="preserve">   Competitive</w:t>
            </w:r>
            <w:r w:rsidRPr="00EB37AE">
              <w:rPr>
                <w:rFonts w:ascii="Bell MT" w:eastAsia="SimHei" w:hAnsi="Bell MT" w:cs="Times New Roman"/>
                <w:b w:val="0"/>
                <w:bCs w:val="0"/>
                <w:color w:val="auto"/>
                <w:cs/>
              </w:rPr>
              <w:t xml:space="preserve"> </w:t>
            </w:r>
            <w:r w:rsidRPr="00EB37AE">
              <w:rPr>
                <w:rFonts w:ascii="Bell MT" w:eastAsia="SimHei" w:hAnsi="Bell MT" w:cs="Times New Roman"/>
                <w:b w:val="0"/>
                <w:bCs w:val="0"/>
                <w:color w:val="auto"/>
              </w:rPr>
              <w:t>advantage</w:t>
            </w:r>
          </w:p>
        </w:tc>
        <w:tc>
          <w:tcPr>
            <w:tcW w:w="1417" w:type="dxa"/>
            <w:shd w:val="clear" w:color="auto" w:fill="auto"/>
            <w:vAlign w:val="center"/>
          </w:tcPr>
          <w:p w14:paraId="44CA12FF" w14:textId="77777777" w:rsidR="000F47AA" w:rsidRPr="00EB37AE" w:rsidRDefault="000F47AA" w:rsidP="000F47AA">
            <w:pPr>
              <w:spacing w:after="0" w:line="240" w:lineRule="auto"/>
              <w:ind w:left="-105" w:right="-102"/>
              <w:jc w:val="center"/>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0</w:t>
            </w:r>
            <w:r w:rsidRPr="00EB37AE">
              <w:rPr>
                <w:rFonts w:ascii="Bell MT" w:hAnsi="Bell MT" w:cs="Times New Roman"/>
                <w:color w:val="auto"/>
                <w:cs/>
              </w:rPr>
              <w:t>.</w:t>
            </w:r>
            <w:r w:rsidRPr="00EB37AE">
              <w:rPr>
                <w:rFonts w:ascii="Bell MT" w:hAnsi="Bell MT" w:cs="Times New Roman"/>
                <w:color w:val="auto"/>
              </w:rPr>
              <w:t>806</w:t>
            </w:r>
          </w:p>
        </w:tc>
        <w:tc>
          <w:tcPr>
            <w:tcW w:w="1418" w:type="dxa"/>
            <w:shd w:val="clear" w:color="auto" w:fill="auto"/>
            <w:vAlign w:val="bottom"/>
          </w:tcPr>
          <w:p w14:paraId="17479815" w14:textId="77777777" w:rsidR="000F47AA" w:rsidRPr="00EB37AE" w:rsidRDefault="000F47AA" w:rsidP="000F47AA">
            <w:pPr>
              <w:keepNext/>
              <w:keepLines/>
              <w:spacing w:after="0" w:line="240" w:lineRule="auto"/>
              <w:ind w:left="-105" w:right="-102"/>
              <w:jc w:val="center"/>
              <w:outlineLvl w:val="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c>
          <w:tcPr>
            <w:tcW w:w="1170" w:type="dxa"/>
            <w:shd w:val="clear" w:color="auto" w:fill="auto"/>
            <w:vAlign w:val="bottom"/>
          </w:tcPr>
          <w:p w14:paraId="30A21022" w14:textId="77777777" w:rsidR="000F47AA" w:rsidRPr="00EB37AE" w:rsidRDefault="000F47AA" w:rsidP="000F47AA">
            <w:pPr>
              <w:keepNext/>
              <w:keepLines/>
              <w:spacing w:after="0" w:line="240" w:lineRule="auto"/>
              <w:ind w:left="-105" w:right="-102"/>
              <w:jc w:val="center"/>
              <w:outlineLvl w:val="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c>
          <w:tcPr>
            <w:tcW w:w="956" w:type="dxa"/>
            <w:shd w:val="clear" w:color="auto" w:fill="auto"/>
            <w:vAlign w:val="bottom"/>
          </w:tcPr>
          <w:p w14:paraId="5451AC29" w14:textId="77777777" w:rsidR="000F47AA" w:rsidRPr="00EB37AE" w:rsidRDefault="000F47AA" w:rsidP="000F47AA">
            <w:pPr>
              <w:keepNext/>
              <w:keepLines/>
              <w:spacing w:after="0" w:line="240" w:lineRule="auto"/>
              <w:ind w:left="-105" w:right="-102"/>
              <w:jc w:val="center"/>
              <w:outlineLvl w:val="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c>
          <w:tcPr>
            <w:tcW w:w="1454" w:type="dxa"/>
            <w:shd w:val="clear" w:color="auto" w:fill="auto"/>
            <w:vAlign w:val="bottom"/>
          </w:tcPr>
          <w:p w14:paraId="5C46897E" w14:textId="77777777" w:rsidR="000F47AA" w:rsidRPr="00EB37AE" w:rsidRDefault="000F47AA" w:rsidP="000F47AA">
            <w:pPr>
              <w:keepNext/>
              <w:keepLines/>
              <w:spacing w:after="0" w:line="240" w:lineRule="auto"/>
              <w:ind w:left="-105" w:right="-102"/>
              <w:jc w:val="center"/>
              <w:outlineLvl w:val="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0</w:t>
            </w:r>
            <w:r w:rsidRPr="00EB37AE">
              <w:rPr>
                <w:rFonts w:ascii="Bell MT" w:hAnsi="Bell MT" w:cs="Times New Roman"/>
                <w:color w:val="auto"/>
                <w:cs/>
              </w:rPr>
              <w:t>.</w:t>
            </w:r>
            <w:r w:rsidRPr="00EB37AE">
              <w:rPr>
                <w:rFonts w:ascii="Bell MT" w:hAnsi="Bell MT" w:cs="Times New Roman"/>
                <w:color w:val="auto"/>
              </w:rPr>
              <w:t>518</w:t>
            </w:r>
          </w:p>
        </w:tc>
      </w:tr>
      <w:tr w:rsidR="00C71A40" w:rsidRPr="00EB37AE" w14:paraId="23692213" w14:textId="77777777" w:rsidTr="0087017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67" w:type="dxa"/>
            <w:shd w:val="clear" w:color="auto" w:fill="auto"/>
            <w:vAlign w:val="center"/>
          </w:tcPr>
          <w:p w14:paraId="6C3B32F1" w14:textId="77777777" w:rsidR="000F47AA" w:rsidRPr="00EB37AE" w:rsidRDefault="000F47AA" w:rsidP="000F47AA">
            <w:pPr>
              <w:tabs>
                <w:tab w:val="left" w:pos="900"/>
              </w:tabs>
              <w:autoSpaceDE w:val="0"/>
              <w:autoSpaceDN w:val="0"/>
              <w:adjustRightInd w:val="0"/>
              <w:spacing w:after="0" w:line="240" w:lineRule="auto"/>
              <w:ind w:left="-106" w:right="-110"/>
              <w:rPr>
                <w:rFonts w:ascii="Bell MT" w:eastAsia="SimHei" w:hAnsi="Bell MT" w:cs="Times New Roman"/>
                <w:b w:val="0"/>
                <w:bCs w:val="0"/>
                <w:color w:val="auto"/>
              </w:rPr>
            </w:pPr>
            <w:r w:rsidRPr="00EB37AE">
              <w:rPr>
                <w:rFonts w:ascii="Bell MT" w:hAnsi="Bell MT" w:cs="Times New Roman"/>
                <w:b w:val="0"/>
                <w:bCs w:val="0"/>
                <w:color w:val="auto"/>
              </w:rPr>
              <w:t xml:space="preserve">   Marketing</w:t>
            </w:r>
            <w:r w:rsidRPr="00EB37AE">
              <w:rPr>
                <w:rFonts w:ascii="Bell MT" w:eastAsia="SimHei" w:hAnsi="Bell MT" w:cs="Times New Roman"/>
                <w:b w:val="0"/>
                <w:bCs w:val="0"/>
                <w:color w:val="auto"/>
              </w:rPr>
              <w:t xml:space="preserve"> capabilities</w:t>
            </w:r>
          </w:p>
        </w:tc>
        <w:tc>
          <w:tcPr>
            <w:tcW w:w="1417" w:type="dxa"/>
            <w:shd w:val="clear" w:color="auto" w:fill="auto"/>
            <w:vAlign w:val="center"/>
          </w:tcPr>
          <w:p w14:paraId="361E3938"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0</w:t>
            </w:r>
            <w:r w:rsidRPr="00EB37AE">
              <w:rPr>
                <w:rFonts w:ascii="Bell MT" w:hAnsi="Bell MT" w:cs="Times New Roman"/>
                <w:color w:val="auto"/>
                <w:cs/>
              </w:rPr>
              <w:t>.</w:t>
            </w:r>
            <w:r w:rsidRPr="00EB37AE">
              <w:rPr>
                <w:rFonts w:ascii="Bell MT" w:hAnsi="Bell MT" w:cs="Times New Roman"/>
                <w:color w:val="auto"/>
              </w:rPr>
              <w:t>723</w:t>
            </w:r>
          </w:p>
        </w:tc>
        <w:tc>
          <w:tcPr>
            <w:tcW w:w="1418" w:type="dxa"/>
            <w:shd w:val="clear" w:color="auto" w:fill="auto"/>
            <w:vAlign w:val="center"/>
          </w:tcPr>
          <w:p w14:paraId="4085E1F3"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 xml:space="preserve"> 0</w:t>
            </w:r>
            <w:r w:rsidRPr="00EB37AE">
              <w:rPr>
                <w:rFonts w:ascii="Bell MT" w:hAnsi="Bell MT" w:cs="Times New Roman"/>
                <w:color w:val="auto"/>
                <w:cs/>
              </w:rPr>
              <w:t>.</w:t>
            </w:r>
            <w:r w:rsidRPr="00EB37AE">
              <w:rPr>
                <w:rFonts w:ascii="Bell MT" w:hAnsi="Bell MT" w:cs="Times New Roman"/>
                <w:color w:val="auto"/>
              </w:rPr>
              <w:t>827</w:t>
            </w:r>
          </w:p>
        </w:tc>
        <w:tc>
          <w:tcPr>
            <w:tcW w:w="1170" w:type="dxa"/>
            <w:shd w:val="clear" w:color="auto" w:fill="auto"/>
            <w:vAlign w:val="bottom"/>
          </w:tcPr>
          <w:p w14:paraId="6B3A017D" w14:textId="77777777" w:rsidR="000F47AA" w:rsidRPr="00EB37AE" w:rsidRDefault="000F47AA" w:rsidP="000F47AA">
            <w:pPr>
              <w:keepNext/>
              <w:keepLines/>
              <w:spacing w:after="0" w:line="240" w:lineRule="auto"/>
              <w:ind w:left="-105" w:right="-102"/>
              <w:jc w:val="center"/>
              <w:outlineLvl w:val="2"/>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c>
          <w:tcPr>
            <w:tcW w:w="956" w:type="dxa"/>
            <w:shd w:val="clear" w:color="auto" w:fill="auto"/>
            <w:vAlign w:val="bottom"/>
          </w:tcPr>
          <w:p w14:paraId="2B580CED" w14:textId="77777777" w:rsidR="000F47AA" w:rsidRPr="00EB37AE" w:rsidRDefault="000F47AA" w:rsidP="000F47AA">
            <w:pPr>
              <w:keepNext/>
              <w:keepLines/>
              <w:spacing w:after="0" w:line="240" w:lineRule="auto"/>
              <w:ind w:left="-105" w:right="-102"/>
              <w:jc w:val="center"/>
              <w:outlineLvl w:val="2"/>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c>
          <w:tcPr>
            <w:tcW w:w="1454" w:type="dxa"/>
            <w:shd w:val="clear" w:color="auto" w:fill="auto"/>
            <w:vAlign w:val="bottom"/>
          </w:tcPr>
          <w:p w14:paraId="6BF4A4F4" w14:textId="77777777" w:rsidR="000F47AA" w:rsidRPr="00EB37AE" w:rsidRDefault="000F47AA" w:rsidP="000F47AA">
            <w:pPr>
              <w:keepNext/>
              <w:keepLines/>
              <w:spacing w:after="0" w:line="240" w:lineRule="auto"/>
              <w:ind w:left="-105" w:right="-102"/>
              <w:outlineLvl w:val="2"/>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r>
      <w:tr w:rsidR="00C71A40" w:rsidRPr="00EB37AE" w14:paraId="54D45D47" w14:textId="77777777" w:rsidTr="0087017A">
        <w:trPr>
          <w:trHeight w:val="20"/>
          <w:jc w:val="center"/>
        </w:trPr>
        <w:tc>
          <w:tcPr>
            <w:cnfStyle w:val="001000000000" w:firstRow="0" w:lastRow="0" w:firstColumn="1" w:lastColumn="0" w:oddVBand="0" w:evenVBand="0" w:oddHBand="0" w:evenHBand="0" w:firstRowFirstColumn="0" w:firstRowLastColumn="0" w:lastRowFirstColumn="0" w:lastRowLastColumn="0"/>
            <w:tcW w:w="2767" w:type="dxa"/>
            <w:shd w:val="clear" w:color="auto" w:fill="auto"/>
            <w:vAlign w:val="center"/>
          </w:tcPr>
          <w:p w14:paraId="134CE914" w14:textId="77777777" w:rsidR="000F47AA" w:rsidRPr="00EB37AE" w:rsidRDefault="000F47AA" w:rsidP="000F47AA">
            <w:pPr>
              <w:tabs>
                <w:tab w:val="left" w:pos="900"/>
              </w:tabs>
              <w:autoSpaceDE w:val="0"/>
              <w:autoSpaceDN w:val="0"/>
              <w:adjustRightInd w:val="0"/>
              <w:spacing w:after="0" w:line="240" w:lineRule="auto"/>
              <w:ind w:left="-106" w:right="-110"/>
              <w:rPr>
                <w:rFonts w:ascii="Bell MT" w:hAnsi="Bell MT" w:cs="Times New Roman"/>
                <w:b w:val="0"/>
                <w:bCs w:val="0"/>
                <w:i/>
                <w:iCs/>
                <w:color w:val="auto"/>
              </w:rPr>
            </w:pPr>
            <w:r w:rsidRPr="00EB37AE">
              <w:rPr>
                <w:rStyle w:val="fontstyle01"/>
                <w:rFonts w:ascii="Bell MT" w:hAnsi="Bell MT" w:cs="Times New Roman"/>
                <w:b w:val="0"/>
                <w:bCs w:val="0"/>
                <w:i w:val="0"/>
                <w:iCs w:val="0"/>
                <w:color w:val="auto"/>
                <w:sz w:val="22"/>
                <w:szCs w:val="22"/>
              </w:rPr>
              <w:t xml:space="preserve">   Controls</w:t>
            </w:r>
          </w:p>
        </w:tc>
        <w:tc>
          <w:tcPr>
            <w:tcW w:w="1417" w:type="dxa"/>
            <w:shd w:val="clear" w:color="auto" w:fill="auto"/>
            <w:vAlign w:val="center"/>
          </w:tcPr>
          <w:p w14:paraId="08966442" w14:textId="77777777" w:rsidR="000F47AA" w:rsidRPr="00EB37AE" w:rsidRDefault="000F47AA" w:rsidP="000F47AA">
            <w:pPr>
              <w:spacing w:after="0" w:line="240" w:lineRule="auto"/>
              <w:ind w:left="-105" w:right="-102"/>
              <w:jc w:val="center"/>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c>
          <w:tcPr>
            <w:tcW w:w="1418" w:type="dxa"/>
            <w:shd w:val="clear" w:color="auto" w:fill="auto"/>
            <w:vAlign w:val="center"/>
          </w:tcPr>
          <w:p w14:paraId="0C90F01A" w14:textId="77777777" w:rsidR="000F47AA" w:rsidRPr="00EB37AE" w:rsidRDefault="000F47AA" w:rsidP="000F47AA">
            <w:pPr>
              <w:spacing w:after="0" w:line="240" w:lineRule="auto"/>
              <w:ind w:left="-105" w:right="-102"/>
              <w:jc w:val="center"/>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c>
          <w:tcPr>
            <w:tcW w:w="1170" w:type="dxa"/>
            <w:shd w:val="clear" w:color="auto" w:fill="auto"/>
            <w:vAlign w:val="bottom"/>
          </w:tcPr>
          <w:p w14:paraId="2F57CACC" w14:textId="77777777" w:rsidR="000F47AA" w:rsidRPr="00EB37AE" w:rsidRDefault="000F47AA" w:rsidP="000F47AA">
            <w:pPr>
              <w:keepNext/>
              <w:keepLines/>
              <w:spacing w:after="0" w:line="240" w:lineRule="auto"/>
              <w:ind w:left="-105" w:right="-102"/>
              <w:jc w:val="center"/>
              <w:outlineLvl w:val="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c>
          <w:tcPr>
            <w:tcW w:w="956" w:type="dxa"/>
            <w:shd w:val="clear" w:color="auto" w:fill="auto"/>
            <w:vAlign w:val="bottom"/>
          </w:tcPr>
          <w:p w14:paraId="560BB42C" w14:textId="77777777" w:rsidR="000F47AA" w:rsidRPr="00EB37AE" w:rsidRDefault="000F47AA" w:rsidP="000F47AA">
            <w:pPr>
              <w:keepNext/>
              <w:keepLines/>
              <w:spacing w:after="0" w:line="240" w:lineRule="auto"/>
              <w:ind w:left="-105" w:right="-102"/>
              <w:jc w:val="center"/>
              <w:outlineLvl w:val="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c>
          <w:tcPr>
            <w:tcW w:w="1454" w:type="dxa"/>
            <w:shd w:val="clear" w:color="auto" w:fill="auto"/>
            <w:vAlign w:val="bottom"/>
          </w:tcPr>
          <w:p w14:paraId="1A0BE171" w14:textId="77777777" w:rsidR="000F47AA" w:rsidRPr="00EB37AE" w:rsidRDefault="000F47AA" w:rsidP="000F47AA">
            <w:pPr>
              <w:keepNext/>
              <w:keepLines/>
              <w:spacing w:after="0" w:line="240" w:lineRule="auto"/>
              <w:ind w:left="-105" w:right="-102"/>
              <w:outlineLvl w:val="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r>
      <w:tr w:rsidR="00C71A40" w:rsidRPr="00EB37AE" w14:paraId="76214028" w14:textId="77777777" w:rsidTr="0087017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67" w:type="dxa"/>
            <w:shd w:val="clear" w:color="auto" w:fill="auto"/>
            <w:vAlign w:val="center"/>
          </w:tcPr>
          <w:p w14:paraId="720B5398" w14:textId="77777777" w:rsidR="000F47AA" w:rsidRPr="00EB37AE" w:rsidRDefault="000F47AA" w:rsidP="000F47AA">
            <w:pPr>
              <w:tabs>
                <w:tab w:val="left" w:pos="900"/>
              </w:tabs>
              <w:autoSpaceDE w:val="0"/>
              <w:autoSpaceDN w:val="0"/>
              <w:adjustRightInd w:val="0"/>
              <w:spacing w:after="0" w:line="240" w:lineRule="auto"/>
              <w:ind w:left="-106" w:right="-110"/>
              <w:rPr>
                <w:rFonts w:ascii="Bell MT" w:eastAsia="SimHei" w:hAnsi="Bell MT" w:cs="Times New Roman"/>
                <w:b w:val="0"/>
                <w:bCs w:val="0"/>
                <w:color w:val="auto"/>
              </w:rPr>
            </w:pPr>
            <w:r w:rsidRPr="00EB37AE">
              <w:rPr>
                <w:rFonts w:ascii="Bell MT" w:hAnsi="Bell MT" w:cs="Times New Roman"/>
                <w:b w:val="0"/>
                <w:bCs w:val="0"/>
                <w:color w:val="auto"/>
              </w:rPr>
              <w:t xml:space="preserve">   Firm size</w:t>
            </w:r>
          </w:p>
        </w:tc>
        <w:tc>
          <w:tcPr>
            <w:tcW w:w="1417" w:type="dxa"/>
            <w:shd w:val="clear" w:color="auto" w:fill="auto"/>
            <w:vAlign w:val="center"/>
          </w:tcPr>
          <w:p w14:paraId="3792D027"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0</w:t>
            </w:r>
            <w:r w:rsidRPr="00EB37AE">
              <w:rPr>
                <w:rFonts w:ascii="Bell MT" w:hAnsi="Bell MT" w:cs="Times New Roman"/>
                <w:color w:val="auto"/>
                <w:cs/>
              </w:rPr>
              <w:t>.</w:t>
            </w:r>
            <w:r w:rsidRPr="00EB37AE">
              <w:rPr>
                <w:rFonts w:ascii="Bell MT" w:hAnsi="Bell MT" w:cs="Times New Roman"/>
                <w:color w:val="auto"/>
              </w:rPr>
              <w:t>159</w:t>
            </w:r>
          </w:p>
        </w:tc>
        <w:tc>
          <w:tcPr>
            <w:tcW w:w="1418" w:type="dxa"/>
            <w:shd w:val="clear" w:color="auto" w:fill="auto"/>
            <w:vAlign w:val="center"/>
          </w:tcPr>
          <w:p w14:paraId="16482B3B"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 xml:space="preserve"> 0</w:t>
            </w:r>
            <w:r w:rsidRPr="00EB37AE">
              <w:rPr>
                <w:rFonts w:ascii="Bell MT" w:hAnsi="Bell MT" w:cs="Times New Roman"/>
                <w:color w:val="auto"/>
                <w:cs/>
              </w:rPr>
              <w:t>.</w:t>
            </w:r>
            <w:r w:rsidRPr="00EB37AE">
              <w:rPr>
                <w:rFonts w:ascii="Bell MT" w:hAnsi="Bell MT" w:cs="Times New Roman"/>
                <w:color w:val="auto"/>
              </w:rPr>
              <w:t>202</w:t>
            </w:r>
          </w:p>
        </w:tc>
        <w:tc>
          <w:tcPr>
            <w:tcW w:w="1170" w:type="dxa"/>
            <w:shd w:val="clear" w:color="auto" w:fill="auto"/>
            <w:vAlign w:val="center"/>
          </w:tcPr>
          <w:p w14:paraId="69AF3FB6" w14:textId="77777777" w:rsidR="000F47AA" w:rsidRPr="00EB37AE" w:rsidRDefault="000F47AA" w:rsidP="000F47AA">
            <w:pPr>
              <w:spacing w:after="0" w:line="240" w:lineRule="auto"/>
              <w:ind w:left="-105" w:right="-102"/>
              <w:jc w:val="center"/>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1.000</w:t>
            </w:r>
          </w:p>
        </w:tc>
        <w:tc>
          <w:tcPr>
            <w:tcW w:w="956" w:type="dxa"/>
            <w:shd w:val="clear" w:color="auto" w:fill="auto"/>
            <w:vAlign w:val="bottom"/>
          </w:tcPr>
          <w:p w14:paraId="032C1BB0" w14:textId="77777777" w:rsidR="000F47AA" w:rsidRPr="00EB37AE" w:rsidRDefault="000F47AA" w:rsidP="000F47AA">
            <w:pPr>
              <w:keepNext/>
              <w:keepLines/>
              <w:spacing w:after="0" w:line="240" w:lineRule="auto"/>
              <w:ind w:left="-105" w:right="-102"/>
              <w:jc w:val="center"/>
              <w:outlineLvl w:val="2"/>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c>
          <w:tcPr>
            <w:tcW w:w="1454" w:type="dxa"/>
            <w:shd w:val="clear" w:color="auto" w:fill="auto"/>
            <w:vAlign w:val="bottom"/>
          </w:tcPr>
          <w:p w14:paraId="4E2ED7FF" w14:textId="77777777" w:rsidR="000F47AA" w:rsidRPr="00EB37AE" w:rsidRDefault="000F47AA" w:rsidP="000F47AA">
            <w:pPr>
              <w:keepNext/>
              <w:keepLines/>
              <w:spacing w:after="0" w:line="240" w:lineRule="auto"/>
              <w:ind w:left="-105" w:right="-102"/>
              <w:outlineLvl w:val="2"/>
              <w:cnfStyle w:val="000000100000" w:firstRow="0" w:lastRow="0" w:firstColumn="0" w:lastColumn="0" w:oddVBand="0" w:evenVBand="0" w:oddHBand="1" w:evenHBand="0" w:firstRowFirstColumn="0" w:firstRowLastColumn="0" w:lastRowFirstColumn="0" w:lastRowLastColumn="0"/>
              <w:rPr>
                <w:rFonts w:ascii="Bell MT" w:hAnsi="Bell MT" w:cs="Times New Roman"/>
                <w:color w:val="auto"/>
              </w:rPr>
            </w:pPr>
          </w:p>
        </w:tc>
      </w:tr>
      <w:tr w:rsidR="00C71A40" w:rsidRPr="00EB37AE" w14:paraId="63E35CE2" w14:textId="77777777" w:rsidTr="0087017A">
        <w:trPr>
          <w:trHeight w:val="20"/>
          <w:jc w:val="center"/>
        </w:trPr>
        <w:tc>
          <w:tcPr>
            <w:cnfStyle w:val="001000000000" w:firstRow="0" w:lastRow="0" w:firstColumn="1" w:lastColumn="0" w:oddVBand="0" w:evenVBand="0" w:oddHBand="0" w:evenHBand="0" w:firstRowFirstColumn="0" w:firstRowLastColumn="0" w:lastRowFirstColumn="0" w:lastRowLastColumn="0"/>
            <w:tcW w:w="2767" w:type="dxa"/>
            <w:shd w:val="clear" w:color="auto" w:fill="auto"/>
            <w:vAlign w:val="center"/>
          </w:tcPr>
          <w:p w14:paraId="74A72C4C" w14:textId="77777777" w:rsidR="000F47AA" w:rsidRPr="00EB37AE" w:rsidRDefault="000F47AA" w:rsidP="000F47AA">
            <w:pPr>
              <w:tabs>
                <w:tab w:val="left" w:pos="900"/>
              </w:tabs>
              <w:autoSpaceDE w:val="0"/>
              <w:autoSpaceDN w:val="0"/>
              <w:adjustRightInd w:val="0"/>
              <w:spacing w:after="0" w:line="240" w:lineRule="auto"/>
              <w:ind w:left="-106" w:right="-110"/>
              <w:rPr>
                <w:rFonts w:ascii="Bell MT" w:eastAsia="SimHei" w:hAnsi="Bell MT" w:cs="Times New Roman"/>
                <w:b w:val="0"/>
                <w:bCs w:val="0"/>
                <w:color w:val="auto"/>
              </w:rPr>
            </w:pPr>
            <w:r w:rsidRPr="00EB37AE">
              <w:rPr>
                <w:rFonts w:ascii="Bell MT" w:hAnsi="Bell MT" w:cs="Times New Roman"/>
                <w:b w:val="0"/>
                <w:bCs w:val="0"/>
                <w:color w:val="auto"/>
              </w:rPr>
              <w:t xml:space="preserve">   Firm age</w:t>
            </w:r>
          </w:p>
        </w:tc>
        <w:tc>
          <w:tcPr>
            <w:tcW w:w="1417" w:type="dxa"/>
            <w:shd w:val="clear" w:color="auto" w:fill="auto"/>
            <w:vAlign w:val="center"/>
          </w:tcPr>
          <w:p w14:paraId="4C5B63DB" w14:textId="77777777" w:rsidR="000F47AA" w:rsidRPr="00EB37AE" w:rsidRDefault="000F47AA" w:rsidP="000F47AA">
            <w:pPr>
              <w:spacing w:after="0" w:line="240" w:lineRule="auto"/>
              <w:ind w:left="-105" w:right="-10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olor w:val="auto"/>
                <w:cs/>
              </w:rPr>
              <w:t xml:space="preserve">           </w:t>
            </w:r>
            <w:r w:rsidRPr="00EB37AE">
              <w:rPr>
                <w:rFonts w:ascii="Bell MT" w:hAnsi="Bell MT" w:cs="Times New Roman"/>
                <w:color w:val="auto"/>
                <w:cs/>
              </w:rPr>
              <w:t>-</w:t>
            </w:r>
            <w:r w:rsidRPr="00EB37AE">
              <w:rPr>
                <w:rFonts w:ascii="Bell MT" w:hAnsi="Bell MT" w:cs="Times New Roman"/>
                <w:color w:val="auto"/>
              </w:rPr>
              <w:t>0</w:t>
            </w:r>
            <w:r w:rsidRPr="00EB37AE">
              <w:rPr>
                <w:rFonts w:ascii="Bell MT" w:hAnsi="Bell MT" w:cs="Times New Roman"/>
                <w:color w:val="auto"/>
                <w:cs/>
              </w:rPr>
              <w:t>.</w:t>
            </w:r>
            <w:r w:rsidRPr="00EB37AE">
              <w:rPr>
                <w:rFonts w:ascii="Bell MT" w:hAnsi="Bell MT" w:cs="Times New Roman"/>
                <w:color w:val="auto"/>
              </w:rPr>
              <w:t>004</w:t>
            </w:r>
          </w:p>
        </w:tc>
        <w:tc>
          <w:tcPr>
            <w:tcW w:w="1418" w:type="dxa"/>
            <w:shd w:val="clear" w:color="auto" w:fill="auto"/>
            <w:vAlign w:val="center"/>
          </w:tcPr>
          <w:p w14:paraId="6912B953" w14:textId="77777777" w:rsidR="000F47AA" w:rsidRPr="00EB37AE" w:rsidRDefault="000F47AA" w:rsidP="000F47AA">
            <w:pPr>
              <w:spacing w:after="0" w:line="240" w:lineRule="auto"/>
              <w:ind w:left="-105" w:right="-102"/>
              <w:jc w:val="center"/>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 xml:space="preserve"> 0</w:t>
            </w:r>
            <w:r w:rsidRPr="00EB37AE">
              <w:rPr>
                <w:rFonts w:ascii="Bell MT" w:hAnsi="Bell MT" w:cs="Times New Roman"/>
                <w:color w:val="auto"/>
                <w:cs/>
              </w:rPr>
              <w:t>.1</w:t>
            </w:r>
            <w:r w:rsidRPr="00EB37AE">
              <w:rPr>
                <w:rFonts w:ascii="Bell MT" w:hAnsi="Bell MT" w:cs="Times New Roman"/>
                <w:color w:val="auto"/>
              </w:rPr>
              <w:t>08</w:t>
            </w:r>
          </w:p>
        </w:tc>
        <w:tc>
          <w:tcPr>
            <w:tcW w:w="1170" w:type="dxa"/>
            <w:shd w:val="clear" w:color="auto" w:fill="auto"/>
            <w:vAlign w:val="center"/>
          </w:tcPr>
          <w:p w14:paraId="0E5C8D28" w14:textId="77777777" w:rsidR="000F47AA" w:rsidRPr="00EB37AE" w:rsidRDefault="000F47AA" w:rsidP="000F47AA">
            <w:pPr>
              <w:spacing w:after="0" w:line="240" w:lineRule="auto"/>
              <w:ind w:left="-105" w:right="-102"/>
              <w:jc w:val="center"/>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0</w:t>
            </w:r>
            <w:r w:rsidRPr="00EB37AE">
              <w:rPr>
                <w:rFonts w:ascii="Bell MT" w:hAnsi="Bell MT" w:cs="Times New Roman"/>
                <w:color w:val="auto"/>
                <w:cs/>
              </w:rPr>
              <w:t>.</w:t>
            </w:r>
            <w:r w:rsidRPr="00EB37AE">
              <w:rPr>
                <w:rFonts w:ascii="Bell MT" w:hAnsi="Bell MT" w:cs="Times New Roman"/>
                <w:color w:val="auto"/>
              </w:rPr>
              <w:t>474</w:t>
            </w:r>
          </w:p>
        </w:tc>
        <w:tc>
          <w:tcPr>
            <w:tcW w:w="956" w:type="dxa"/>
            <w:shd w:val="clear" w:color="auto" w:fill="auto"/>
            <w:vAlign w:val="center"/>
          </w:tcPr>
          <w:p w14:paraId="0F9FEF82" w14:textId="1F88DADE" w:rsidR="000F47AA" w:rsidRPr="00EB37AE" w:rsidRDefault="000F47AA" w:rsidP="000F47AA">
            <w:pPr>
              <w:spacing w:after="0" w:line="240" w:lineRule="auto"/>
              <w:ind w:left="-105" w:right="-10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r w:rsidRPr="00EB37AE">
              <w:rPr>
                <w:rFonts w:ascii="Bell MT" w:hAnsi="Bell MT" w:cs="Times New Roman"/>
                <w:color w:val="auto"/>
              </w:rPr>
              <w:t xml:space="preserve">   1.000</w:t>
            </w:r>
          </w:p>
        </w:tc>
        <w:tc>
          <w:tcPr>
            <w:tcW w:w="1454" w:type="dxa"/>
            <w:shd w:val="clear" w:color="auto" w:fill="auto"/>
            <w:vAlign w:val="bottom"/>
          </w:tcPr>
          <w:p w14:paraId="05B3F5A5" w14:textId="77777777" w:rsidR="000F47AA" w:rsidRPr="00EB37AE" w:rsidRDefault="000F47AA" w:rsidP="000F47AA">
            <w:pPr>
              <w:keepNext/>
              <w:keepLines/>
              <w:spacing w:after="0" w:line="240" w:lineRule="auto"/>
              <w:ind w:left="-105" w:right="-102"/>
              <w:outlineLvl w:val="2"/>
              <w:cnfStyle w:val="000000000000" w:firstRow="0" w:lastRow="0" w:firstColumn="0" w:lastColumn="0" w:oddVBand="0" w:evenVBand="0" w:oddHBand="0" w:evenHBand="0" w:firstRowFirstColumn="0" w:firstRowLastColumn="0" w:lastRowFirstColumn="0" w:lastRowLastColumn="0"/>
              <w:rPr>
                <w:rFonts w:ascii="Bell MT" w:hAnsi="Bell MT" w:cs="Times New Roman"/>
                <w:color w:val="auto"/>
              </w:rPr>
            </w:pPr>
          </w:p>
        </w:tc>
      </w:tr>
    </w:tbl>
    <w:p w14:paraId="246F2ECF" w14:textId="77777777" w:rsidR="000F47AA" w:rsidRPr="00EB37AE" w:rsidRDefault="000F47AA" w:rsidP="000F47AA">
      <w:pPr>
        <w:spacing w:after="0" w:line="240" w:lineRule="auto"/>
        <w:jc w:val="thaiDistribute"/>
        <w:rPr>
          <w:rStyle w:val="fontstyle01"/>
          <w:rFonts w:ascii="Bell MT" w:hAnsi="Bell MT" w:cs="Times New Roman"/>
          <w:i w:val="0"/>
          <w:iCs w:val="0"/>
          <w:sz w:val="22"/>
          <w:szCs w:val="22"/>
        </w:rPr>
      </w:pPr>
    </w:p>
    <w:p w14:paraId="58637378" w14:textId="77777777" w:rsidR="000F47AA" w:rsidRPr="00EB37AE" w:rsidRDefault="000F47AA" w:rsidP="00C71A40">
      <w:pPr>
        <w:spacing w:after="0" w:line="240" w:lineRule="auto"/>
        <w:ind w:firstLine="360"/>
        <w:jc w:val="both"/>
        <w:rPr>
          <w:rFonts w:ascii="Bell MT" w:hAnsi="Bell MT" w:cs="Times New Roman"/>
        </w:rPr>
      </w:pPr>
      <w:r w:rsidRPr="00EB37AE">
        <w:rPr>
          <w:rFonts w:ascii="Bell MT" w:hAnsi="Bell MT" w:cs="Times New Roman"/>
        </w:rPr>
        <w:t>Finally, the variance inflation factor (VIF) of each variable was assessed</w:t>
      </w:r>
      <w:r w:rsidRPr="00EB37AE">
        <w:rPr>
          <w:rFonts w:ascii="Bell MT" w:hAnsi="Bell MT" w:cs="Times New Roman"/>
          <w:cs/>
        </w:rPr>
        <w:t xml:space="preserve"> to check for multicollinearity. </w:t>
      </w:r>
      <w:r w:rsidRPr="00EB37AE">
        <w:rPr>
          <w:rFonts w:ascii="Bell MT" w:hAnsi="Bell MT" w:cs="Times New Roman"/>
        </w:rPr>
        <w:t>All the statistics for each variable were lower than 10, indicating the absence of multicollinearity</w:t>
      </w:r>
      <w:r w:rsidRPr="00EB37AE">
        <w:rPr>
          <w:rFonts w:ascii="Bell MT" w:hAnsi="Bell MT" w:cs="Times New Roman"/>
          <w:cs/>
        </w:rPr>
        <w:t>.</w:t>
      </w:r>
      <w:r w:rsidRPr="00EB37AE">
        <w:rPr>
          <w:rFonts w:ascii="Bell MT" w:hAnsi="Bell MT" w:cs="Times New Roman"/>
        </w:rPr>
        <w:t xml:space="preserve"> Furthermore, we evaluated our structural model by examining the coefficient of determination (R</w:t>
      </w:r>
      <w:r w:rsidRPr="00EB37AE">
        <w:rPr>
          <w:rFonts w:ascii="Bell MT" w:hAnsi="Bell MT" w:cs="Times New Roman"/>
          <w:vertAlign w:val="superscript"/>
        </w:rPr>
        <w:t>2</w:t>
      </w:r>
      <w:r w:rsidRPr="00EB37AE">
        <w:rPr>
          <w:rFonts w:ascii="Bell MT" w:hAnsi="Bell MT" w:cs="Times New Roman"/>
        </w:rPr>
        <w:t xml:space="preserve"> or adjusted R</w:t>
      </w:r>
      <w:r w:rsidRPr="00EB37AE">
        <w:rPr>
          <w:rFonts w:ascii="Bell MT" w:hAnsi="Bell MT" w:cs="Times New Roman"/>
          <w:vertAlign w:val="superscript"/>
        </w:rPr>
        <w:t>2</w:t>
      </w:r>
      <w:r w:rsidRPr="00EB37AE">
        <w:rPr>
          <w:rFonts w:ascii="Bell MT" w:hAnsi="Bell MT" w:cs="Times New Roman"/>
          <w:cs/>
        </w:rPr>
        <w:t>)</w:t>
      </w:r>
      <w:r w:rsidRPr="00EB37AE">
        <w:rPr>
          <w:rFonts w:ascii="Bell MT" w:hAnsi="Bell MT" w:cs="Times New Roman"/>
        </w:rPr>
        <w:t>, as the coefficient of determination measures the predictive power of our model</w:t>
      </w:r>
      <w:r w:rsidRPr="00EB37AE">
        <w:rPr>
          <w:rFonts w:ascii="Bell MT" w:hAnsi="Bell MT" w:cs="Times New Roman"/>
          <w:cs/>
        </w:rPr>
        <w:t xml:space="preserve"> </w:t>
      </w:r>
      <w:r w:rsidRPr="00EB37AE">
        <w:rPr>
          <w:rFonts w:ascii="Bell MT" w:hAnsi="Bell MT" w:cs="Times New Roman"/>
        </w:rPr>
        <w:t>and represents the amount of variance in the endogenous variable that could be explained by all exogenous variables</w:t>
      </w:r>
      <w:r w:rsidRPr="00EB37AE">
        <w:rPr>
          <w:rFonts w:ascii="Bell MT" w:hAnsi="Bell MT" w:cs="Times New Roman"/>
          <w:cs/>
        </w:rPr>
        <w:t xml:space="preserve">. </w:t>
      </w:r>
      <w:r w:rsidRPr="00EB37AE">
        <w:rPr>
          <w:rFonts w:ascii="Bell MT" w:hAnsi="Bell MT" w:cs="Times New Roman"/>
        </w:rPr>
        <w:t>The R</w:t>
      </w:r>
      <w:r w:rsidRPr="00EB37AE">
        <w:rPr>
          <w:rFonts w:ascii="Bell MT" w:hAnsi="Bell MT" w:cs="Times New Roman"/>
          <w:vertAlign w:val="superscript"/>
        </w:rPr>
        <w:t>2</w:t>
      </w:r>
      <w:r w:rsidRPr="00EB37AE">
        <w:rPr>
          <w:rFonts w:ascii="Bell MT" w:hAnsi="Bell MT" w:cs="Times New Roman"/>
        </w:rPr>
        <w:t xml:space="preserve"> value was 0</w:t>
      </w:r>
      <w:r w:rsidRPr="00EB37AE">
        <w:rPr>
          <w:rFonts w:ascii="Bell MT" w:hAnsi="Bell MT" w:cs="Times New Roman"/>
          <w:cs/>
        </w:rPr>
        <w:t>.</w:t>
      </w:r>
      <w:r w:rsidRPr="00EB37AE">
        <w:rPr>
          <w:rFonts w:ascii="Bell MT" w:hAnsi="Bell MT" w:cs="Times New Roman"/>
        </w:rPr>
        <w:t>518, which, according to Henseler, et al. [53], can be regarded as moderate</w:t>
      </w:r>
      <w:r w:rsidRPr="00EB37AE">
        <w:rPr>
          <w:rFonts w:ascii="Bell MT" w:hAnsi="Bell MT" w:cs="Times New Roman"/>
          <w:cs/>
        </w:rPr>
        <w:t xml:space="preserve">. </w:t>
      </w:r>
      <w:r w:rsidRPr="00EB37AE">
        <w:rPr>
          <w:rFonts w:ascii="Bell MT" w:hAnsi="Bell MT" w:cs="Times New Roman"/>
        </w:rPr>
        <w:t>Hence, the percentage of the explained variance for competitive advantage was</w:t>
      </w:r>
      <w:r w:rsidRPr="00EB37AE">
        <w:rPr>
          <w:rFonts w:ascii="Bell MT" w:hAnsi="Bell MT" w:cs="Times New Roman"/>
          <w:cs/>
        </w:rPr>
        <w:t xml:space="preserve"> </w:t>
      </w:r>
      <w:r w:rsidRPr="00EB37AE">
        <w:rPr>
          <w:rFonts w:ascii="Bell MT" w:hAnsi="Bell MT" w:cs="Times New Roman"/>
        </w:rPr>
        <w:t>approximately 52</w:t>
      </w:r>
      <w:r w:rsidRPr="00EB37AE">
        <w:rPr>
          <w:rFonts w:ascii="Bell MT" w:hAnsi="Bell MT" w:cs="Times New Roman"/>
          <w:cs/>
        </w:rPr>
        <w:t>%.</w:t>
      </w:r>
    </w:p>
    <w:p w14:paraId="7A51AC3D" w14:textId="77777777" w:rsidR="000F47AA" w:rsidRPr="00EB37AE" w:rsidRDefault="000F47AA" w:rsidP="000F47AA">
      <w:pPr>
        <w:spacing w:after="0" w:line="240" w:lineRule="auto"/>
        <w:rPr>
          <w:rStyle w:val="fontstyle01"/>
          <w:rFonts w:ascii="Bell MT" w:hAnsi="Bell MT" w:cs="Times New Roman"/>
          <w:b/>
          <w:bCs/>
          <w:sz w:val="22"/>
          <w:szCs w:val="22"/>
        </w:rPr>
      </w:pPr>
    </w:p>
    <w:p w14:paraId="2A49A4B6" w14:textId="10924567" w:rsidR="000F47AA" w:rsidRPr="00EB37AE" w:rsidRDefault="000F47AA" w:rsidP="000F47AA">
      <w:pPr>
        <w:spacing w:after="0" w:line="240" w:lineRule="auto"/>
        <w:rPr>
          <w:rStyle w:val="fontstyle01"/>
          <w:rFonts w:ascii="Bell MT" w:hAnsi="Bell MT" w:cs="Times New Roman"/>
          <w:sz w:val="22"/>
          <w:szCs w:val="22"/>
        </w:rPr>
      </w:pPr>
      <w:r w:rsidRPr="00EB37AE">
        <w:rPr>
          <w:rStyle w:val="fontstyle01"/>
          <w:rFonts w:ascii="Bell MT" w:hAnsi="Bell MT" w:cs="Times New Roman"/>
          <w:sz w:val="22"/>
          <w:szCs w:val="22"/>
        </w:rPr>
        <w:t>4</w:t>
      </w:r>
      <w:r w:rsidRPr="00EB37AE">
        <w:rPr>
          <w:rStyle w:val="fontstyle01"/>
          <w:rFonts w:ascii="Bell MT" w:hAnsi="Bell MT" w:cs="Times New Roman"/>
          <w:sz w:val="22"/>
          <w:szCs w:val="22"/>
          <w:cs/>
        </w:rPr>
        <w:t>.</w:t>
      </w:r>
      <w:r w:rsidRPr="00EB37AE">
        <w:rPr>
          <w:rStyle w:val="fontstyle01"/>
          <w:rFonts w:ascii="Bell MT" w:hAnsi="Bell MT" w:cs="Times New Roman"/>
          <w:sz w:val="22"/>
          <w:szCs w:val="22"/>
        </w:rPr>
        <w:t>3</w:t>
      </w:r>
      <w:r w:rsidR="00C71A40" w:rsidRPr="00EB37AE">
        <w:rPr>
          <w:rStyle w:val="fontstyle01"/>
          <w:rFonts w:ascii="Bell MT" w:hAnsi="Bell MT" w:cs="Times New Roman"/>
          <w:sz w:val="22"/>
          <w:szCs w:val="22"/>
        </w:rPr>
        <w:t>.</w:t>
      </w:r>
      <w:r w:rsidRPr="00EB37AE">
        <w:rPr>
          <w:rStyle w:val="fontstyle01"/>
          <w:rFonts w:ascii="Bell MT" w:hAnsi="Bell MT" w:cs="Times New Roman"/>
          <w:sz w:val="22"/>
          <w:szCs w:val="22"/>
          <w:cs/>
        </w:rPr>
        <w:t xml:space="preserve"> </w:t>
      </w:r>
      <w:r w:rsidRPr="00EB37AE">
        <w:rPr>
          <w:rStyle w:val="fontstyle01"/>
          <w:rFonts w:ascii="Bell MT" w:hAnsi="Bell MT" w:cs="Times New Roman"/>
          <w:sz w:val="22"/>
          <w:szCs w:val="22"/>
        </w:rPr>
        <w:t>Structural Model Test</w:t>
      </w:r>
    </w:p>
    <w:p w14:paraId="66409A07" w14:textId="77777777" w:rsidR="000F47AA" w:rsidRPr="00EB37AE" w:rsidRDefault="000F47AA" w:rsidP="00C71A40">
      <w:pPr>
        <w:spacing w:after="0" w:line="240" w:lineRule="auto"/>
        <w:ind w:firstLine="360"/>
        <w:jc w:val="thaiDistribute"/>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 xml:space="preserve">Following Hair, </w:t>
      </w:r>
      <w:r w:rsidRPr="00EB37AE">
        <w:rPr>
          <w:rStyle w:val="fontstyle21"/>
          <w:rFonts w:ascii="Bell MT" w:hAnsi="Bell MT" w:cs="Times New Roman"/>
          <w:sz w:val="22"/>
          <w:szCs w:val="22"/>
        </w:rPr>
        <w:t>et al. [52]</w:t>
      </w:r>
      <w:r w:rsidRPr="00EB37AE">
        <w:rPr>
          <w:rStyle w:val="fontstyle01"/>
          <w:rFonts w:ascii="Bell MT" w:hAnsi="Bell MT" w:cs="Times New Roman"/>
          <w:i w:val="0"/>
          <w:iCs w:val="0"/>
          <w:sz w:val="22"/>
          <w:szCs w:val="22"/>
        </w:rPr>
        <w:t>, an evaluation of the model</w:t>
      </w:r>
      <w:r w:rsidRPr="00EB37AE">
        <w:rPr>
          <w:rStyle w:val="fontstyle31"/>
          <w:rFonts w:ascii="Bell MT" w:hAnsi="Bell MT" w:cs="Times New Roman"/>
          <w:i/>
          <w:iCs/>
          <w:sz w:val="22"/>
          <w:szCs w:val="22"/>
          <w:cs/>
        </w:rPr>
        <w:t>’</w:t>
      </w:r>
      <w:r w:rsidRPr="00EB37AE">
        <w:rPr>
          <w:rStyle w:val="fontstyle01"/>
          <w:rFonts w:ascii="Bell MT" w:hAnsi="Bell MT" w:cs="Times New Roman"/>
          <w:i w:val="0"/>
          <w:iCs w:val="0"/>
          <w:sz w:val="22"/>
          <w:szCs w:val="22"/>
        </w:rPr>
        <w:t>s predictive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capabilities and inter</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construct relationships was conducted using the bootstrapping technique (2,000 re</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samples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to assess the significance of the path coefficients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along with the value of the </w:t>
      </w:r>
      <w:r w:rsidRPr="00EB37AE">
        <w:rPr>
          <w:rStyle w:val="fontstyle21"/>
          <w:rFonts w:ascii="Bell MT" w:hAnsi="Bell MT" w:cs="Times New Roman"/>
          <w:i/>
          <w:iCs/>
          <w:sz w:val="22"/>
          <w:szCs w:val="22"/>
        </w:rPr>
        <w:t>t</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statistics via the PLS</w:t>
      </w:r>
      <w:r w:rsidRPr="00EB37AE">
        <w:rPr>
          <w:rStyle w:val="fontstyle31"/>
          <w:rFonts w:ascii="Bell MT" w:hAnsi="Bell MT" w:cs="Times New Roman"/>
          <w:i/>
          <w:iCs/>
          <w:sz w:val="22"/>
          <w:szCs w:val="22"/>
        </w:rPr>
        <w:t>-</w:t>
      </w:r>
      <w:r w:rsidRPr="00EB37AE">
        <w:rPr>
          <w:rStyle w:val="fontstyle01"/>
          <w:rFonts w:ascii="Bell MT" w:hAnsi="Bell MT" w:cs="Times New Roman"/>
          <w:i w:val="0"/>
          <w:iCs w:val="0"/>
          <w:sz w:val="22"/>
          <w:szCs w:val="22"/>
        </w:rPr>
        <w:t xml:space="preserve">SEM algorithm </w:t>
      </w:r>
      <w:r w:rsidRPr="00EB37AE">
        <w:rPr>
          <w:rFonts w:ascii="Bell MT" w:hAnsi="Bell MT" w:cs="Times New Roman"/>
        </w:rPr>
        <w:t>[53]</w:t>
      </w:r>
      <w:r w:rsidRPr="00EB37AE">
        <w:rPr>
          <w:rFonts w:ascii="Bell MT" w:hAnsi="Bell MT" w:cs="Times New Roman"/>
          <w:i/>
          <w:iCs/>
        </w:rPr>
        <w: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path coefficients were assessed based on the signs and magnitudes of their values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For statistical significance, a path coefficient </w:t>
      </w:r>
      <w:r w:rsidRPr="00EB37AE">
        <w:rPr>
          <w:rStyle w:val="fontstyle21"/>
          <w:rFonts w:ascii="Bell MT" w:hAnsi="Bell MT" w:cs="Times New Roman"/>
          <w:i/>
          <w:iCs/>
          <w:sz w:val="22"/>
          <w:szCs w:val="22"/>
        </w:rPr>
        <w:t>t</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value greater than or equal</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to 1</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96 and </w:t>
      </w:r>
      <w:r w:rsidRPr="00EB37AE">
        <w:rPr>
          <w:rStyle w:val="fontstyle21"/>
          <w:rFonts w:ascii="Bell MT" w:hAnsi="Bell MT" w:cs="Times New Roman"/>
          <w:sz w:val="22"/>
          <w:szCs w:val="22"/>
        </w:rPr>
        <w:t>a</w:t>
      </w:r>
      <w:r w:rsidRPr="00EB37AE">
        <w:rPr>
          <w:rStyle w:val="fontstyle21"/>
          <w:rFonts w:ascii="Bell MT" w:hAnsi="Bell MT" w:cs="Times New Roman"/>
          <w:i/>
          <w:iCs/>
          <w:sz w:val="22"/>
          <w:szCs w:val="22"/>
        </w:rPr>
        <w:t xml:space="preserve"> p</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value of 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01 or less were considered acceptable</w:t>
      </w:r>
      <w:r w:rsidRPr="00EB37AE">
        <w:rPr>
          <w:rStyle w:val="fontstyle01"/>
          <w:rFonts w:ascii="Bell MT" w:hAnsi="Bell MT" w:cs="Times New Roman"/>
          <w:i w:val="0"/>
          <w:iCs w:val="0"/>
          <w:sz w:val="22"/>
          <w:szCs w:val="22"/>
          <w:cs/>
        </w:rPr>
        <w:t>.</w:t>
      </w:r>
    </w:p>
    <w:p w14:paraId="5761FC6C" w14:textId="77777777" w:rsidR="000F47AA" w:rsidRPr="00EB37AE" w:rsidRDefault="000F47AA" w:rsidP="00C71A40">
      <w:pPr>
        <w:spacing w:after="0" w:line="240" w:lineRule="auto"/>
        <w:ind w:firstLine="360"/>
        <w:jc w:val="thaiDistribute"/>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The results of the SEM tests of the hypotheses paths are presented in Table 5</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The significant level of the coefficients supports </w:t>
      </w:r>
      <w:r w:rsidRPr="00EB37AE">
        <w:rPr>
          <w:rStyle w:val="fontstyle01"/>
          <w:rFonts w:ascii="Bell MT" w:hAnsi="Bell MT" w:cs="Times New Roman"/>
          <w:i w:val="0"/>
          <w:iCs w:val="0"/>
          <w:sz w:val="22"/>
          <w:szCs w:val="22"/>
          <w:cs/>
        </w:rPr>
        <w:t xml:space="preserve">the model. </w:t>
      </w:r>
      <w:r w:rsidRPr="00EB37AE">
        <w:rPr>
          <w:rStyle w:val="fontstyle01"/>
          <w:rFonts w:ascii="Bell MT" w:hAnsi="Bell MT" w:cs="Times New Roman"/>
          <w:i w:val="0"/>
          <w:iCs w:val="0"/>
          <w:sz w:val="22"/>
          <w:szCs w:val="22"/>
        </w:rPr>
        <w:t xml:space="preserve">The parameter estimates (for both </w:t>
      </w:r>
      <w:r w:rsidRPr="00EB37AE">
        <w:rPr>
          <w:rStyle w:val="fontstyle21"/>
          <w:rFonts w:ascii="Bell MT" w:hAnsi="Bell MT" w:cs="Times New Roman"/>
          <w:i/>
          <w:iCs/>
          <w:sz w:val="22"/>
          <w:szCs w:val="22"/>
        </w:rPr>
        <w:t>p-</w:t>
      </w:r>
      <w:r w:rsidRPr="00EB37AE">
        <w:rPr>
          <w:rStyle w:val="fontstyle21"/>
          <w:rFonts w:ascii="Bell MT" w:hAnsi="Bell MT" w:cs="Times New Roman"/>
          <w:sz w:val="22"/>
          <w:szCs w:val="22"/>
        </w:rPr>
        <w:t>values</w:t>
      </w:r>
      <w:r w:rsidRPr="00EB37AE">
        <w:rPr>
          <w:rStyle w:val="fontstyle21"/>
          <w:rFonts w:ascii="Bell MT" w:hAnsi="Bell MT" w:cs="Times New Roman"/>
          <w:i/>
          <w:iCs/>
          <w:sz w:val="22"/>
          <w:szCs w:val="22"/>
        </w:rPr>
        <w:t xml:space="preserve"> </w:t>
      </w:r>
      <w:r w:rsidRPr="00EB37AE">
        <w:rPr>
          <w:rStyle w:val="fontstyle01"/>
          <w:rFonts w:ascii="Bell MT" w:hAnsi="Bell MT" w:cs="Times New Roman"/>
          <w:i w:val="0"/>
          <w:iCs w:val="0"/>
          <w:sz w:val="22"/>
          <w:szCs w:val="22"/>
        </w:rPr>
        <w:t xml:space="preserve">and </w:t>
      </w:r>
      <w:r w:rsidRPr="00EB37AE">
        <w:rPr>
          <w:rStyle w:val="fontstyle21"/>
          <w:rFonts w:ascii="Bell MT" w:hAnsi="Bell MT" w:cs="Times New Roman"/>
          <w:i/>
          <w:iCs/>
          <w:sz w:val="22"/>
          <w:szCs w:val="22"/>
        </w:rPr>
        <w:t>t</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values</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were statistically significant and within the expected range, thus supporting the predictive validity of the model</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From the structural model results (Table 5</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the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path coefficient </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direct effect</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 was found to be statistically significant</w:t>
      </w:r>
      <w:r w:rsidRPr="00EB37AE">
        <w:rPr>
          <w:rStyle w:val="fontstyle01"/>
          <w:rFonts w:ascii="Bell MT" w:hAnsi="Bell MT" w:cs="Times New Roman"/>
          <w:i w:val="0"/>
          <w:iCs w:val="0"/>
          <w:sz w:val="22"/>
          <w:szCs w:val="22"/>
          <w:cs/>
        </w:rPr>
        <w:t xml:space="preserve"> (</w:t>
      </w:r>
      <w:r w:rsidRPr="00EB37AE">
        <w:rPr>
          <w:rStyle w:val="fontstyle21"/>
          <w:rFonts w:ascii="Bell MT" w:hAnsi="Bell MT" w:cs="Times New Roman"/>
          <w:i/>
          <w:iCs/>
          <w:sz w:val="22"/>
          <w:szCs w:val="22"/>
        </w:rPr>
        <w:t>t</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 xml:space="preserve">value </w:t>
      </w:r>
      <w:r w:rsidRPr="00EB37AE">
        <w:rPr>
          <w:rStyle w:val="fontstyle31"/>
          <w:rFonts w:ascii="Bell MT" w:hAnsi="Bell MT" w:cs="Times New Roman"/>
          <w:i/>
          <w:iCs/>
          <w:sz w:val="22"/>
          <w:szCs w:val="22"/>
          <w:cs/>
        </w:rPr>
        <w:t xml:space="preserve">= </w:t>
      </w:r>
      <w:r w:rsidRPr="00EB37AE">
        <w:rPr>
          <w:rStyle w:val="fontstyle31"/>
          <w:rFonts w:ascii="Bell MT" w:hAnsi="Bell MT" w:cs="Times New Roman"/>
          <w:sz w:val="22"/>
          <w:szCs w:val="22"/>
        </w:rPr>
        <w:t>10</w:t>
      </w:r>
      <w:r w:rsidRPr="00EB37AE">
        <w:rPr>
          <w:rStyle w:val="fontstyle31"/>
          <w:rFonts w:ascii="Bell MT" w:hAnsi="Bell MT" w:cs="Times New Roman"/>
          <w:sz w:val="22"/>
          <w:szCs w:val="22"/>
          <w:cs/>
        </w:rPr>
        <w:t>.</w:t>
      </w:r>
      <w:r w:rsidRPr="00EB37AE">
        <w:rPr>
          <w:rStyle w:val="fontstyle31"/>
          <w:rFonts w:ascii="Bell MT" w:hAnsi="Bell MT" w:cs="Times New Roman"/>
          <w:sz w:val="22"/>
          <w:szCs w:val="22"/>
        </w:rPr>
        <w:t>889</w:t>
      </w:r>
      <w:r w:rsidRPr="00EB37AE">
        <w:rPr>
          <w:rStyle w:val="fontstyle01"/>
          <w:rFonts w:ascii="Bell MT" w:hAnsi="Bell MT" w:cs="Times New Roman"/>
          <w:i w:val="0"/>
          <w:iCs w:val="0"/>
          <w:sz w:val="22"/>
          <w:szCs w:val="22"/>
        </w:rPr>
        <w:t xml:space="preserve">, p &lt; </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01</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results indicate that marketing capabilities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affect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competitive advantage</w:t>
      </w:r>
      <w:r w:rsidRPr="00EB37AE">
        <w:rPr>
          <w:rStyle w:val="fontstyle01"/>
          <w:rFonts w:ascii="Bell MT" w:hAnsi="Bell MT" w:cs="Times New Roman"/>
          <w:i w:val="0"/>
          <w:iCs w:val="0"/>
          <w:sz w:val="22"/>
          <w:szCs w:val="22"/>
          <w:cs/>
        </w:rPr>
        <w:t xml:space="preserve"> (Î ² = </w:t>
      </w:r>
      <w:r w:rsidRPr="00EB37AE">
        <w:rPr>
          <w:rStyle w:val="fontstyle01"/>
          <w:rFonts w:ascii="Bell MT" w:hAnsi="Bell MT" w:cs="Times New Roman"/>
          <w:i w:val="0"/>
          <w:iCs w:val="0"/>
          <w:sz w:val="22"/>
          <w:szCs w:val="22"/>
        </w:rPr>
        <w:t>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722</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results in Table 5 show statistical significance,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thus supporting</w:t>
      </w:r>
      <w:r w:rsidRPr="00EB37AE">
        <w:rPr>
          <w:rStyle w:val="fontstyle01"/>
          <w:rFonts w:ascii="Bell MT" w:hAnsi="Bell MT" w:cs="Times New Roman"/>
          <w:i w:val="0"/>
          <w:iCs w:val="0"/>
          <w:sz w:val="22"/>
          <w:szCs w:val="22"/>
          <w:cs/>
        </w:rPr>
        <w:t xml:space="preserve"> </w:t>
      </w:r>
      <w:r w:rsidRPr="00EB37AE">
        <w:rPr>
          <w:rStyle w:val="fontstyle21"/>
          <w:rFonts w:ascii="Bell MT" w:hAnsi="Bell MT" w:cs="Times New Roman"/>
          <w:i/>
          <w:iCs/>
          <w:sz w:val="22"/>
          <w:szCs w:val="22"/>
        </w:rPr>
        <w:t>H1</w:t>
      </w:r>
      <w:r w:rsidRPr="00EB37AE">
        <w:rPr>
          <w:rStyle w:val="fontstyle01"/>
          <w:rFonts w:ascii="Bell MT" w:hAnsi="Bell MT" w:cs="Times New Roman"/>
          <w:i w:val="0"/>
          <w:iCs w:val="0"/>
          <w:sz w:val="22"/>
          <w:szCs w:val="22"/>
          <w:cs/>
        </w:rPr>
        <w:t xml:space="preserve">. </w:t>
      </w:r>
    </w:p>
    <w:p w14:paraId="651D9B11" w14:textId="77777777" w:rsidR="000F47AA" w:rsidRPr="00EB37AE" w:rsidRDefault="000F47AA" w:rsidP="000F47AA">
      <w:pPr>
        <w:spacing w:after="0" w:line="240" w:lineRule="auto"/>
        <w:ind w:firstLine="284"/>
        <w:jc w:val="thaiDistribute"/>
        <w:rPr>
          <w:rStyle w:val="fontstyle01"/>
          <w:rFonts w:ascii="Bell MT" w:hAnsi="Bell MT" w:cs="Times New Roman"/>
          <w:i w:val="0"/>
          <w:iCs w:val="0"/>
          <w:sz w:val="22"/>
          <w:szCs w:val="22"/>
        </w:rPr>
      </w:pPr>
    </w:p>
    <w:p w14:paraId="3BD2C13B" w14:textId="77777777" w:rsidR="000F47AA" w:rsidRPr="00EB37AE" w:rsidRDefault="000F47AA" w:rsidP="000870D5">
      <w:pPr>
        <w:spacing w:after="0" w:line="240" w:lineRule="auto"/>
        <w:ind w:left="270"/>
        <w:jc w:val="thaiDistribute"/>
        <w:rPr>
          <w:rFonts w:ascii="Bell MT" w:hAnsi="Bell MT" w:cs="Times New Roman"/>
          <w:b/>
          <w:bCs/>
          <w:sz w:val="18"/>
          <w:szCs w:val="18"/>
        </w:rPr>
      </w:pPr>
      <w:r w:rsidRPr="00EB37AE">
        <w:rPr>
          <w:rFonts w:ascii="Bell MT" w:hAnsi="Bell MT" w:cs="Times New Roman"/>
          <w:b/>
          <w:bCs/>
          <w:sz w:val="18"/>
          <w:szCs w:val="18"/>
        </w:rPr>
        <w:lastRenderedPageBreak/>
        <w:t>Table 5</w:t>
      </w:r>
      <w:r w:rsidRPr="00EB37AE">
        <w:rPr>
          <w:rFonts w:ascii="Bell MT" w:hAnsi="Bell MT" w:cs="Times New Roman"/>
          <w:sz w:val="18"/>
          <w:szCs w:val="18"/>
          <w:cs/>
        </w:rPr>
        <w:t xml:space="preserve">. </w:t>
      </w:r>
    </w:p>
    <w:p w14:paraId="1F4BB70C" w14:textId="43B9ED24" w:rsidR="000F47AA" w:rsidRPr="00EB37AE" w:rsidRDefault="000F47AA" w:rsidP="000870D5">
      <w:pPr>
        <w:spacing w:after="0" w:line="240" w:lineRule="auto"/>
        <w:ind w:left="270"/>
        <w:jc w:val="thaiDistribute"/>
        <w:rPr>
          <w:rFonts w:ascii="Bell MT" w:hAnsi="Bell MT" w:cs="Times New Roman"/>
          <w:sz w:val="18"/>
          <w:szCs w:val="18"/>
        </w:rPr>
      </w:pPr>
      <w:r w:rsidRPr="00EB37AE">
        <w:rPr>
          <w:rFonts w:ascii="Bell MT" w:hAnsi="Bell MT" w:cs="Times New Roman"/>
          <w:sz w:val="18"/>
          <w:szCs w:val="18"/>
        </w:rPr>
        <w:t>Results of hypothesis testing</w:t>
      </w:r>
      <w:r w:rsidR="000870D5" w:rsidRPr="00EB37AE">
        <w:rPr>
          <w:rFonts w:ascii="Bell MT" w:hAnsi="Bell MT" w:cs="Times New Roman"/>
          <w:sz w:val="18"/>
          <w:szCs w:val="18"/>
        </w:rPr>
        <w:t>.</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45"/>
        <w:gridCol w:w="1676"/>
        <w:gridCol w:w="1512"/>
        <w:gridCol w:w="1512"/>
      </w:tblGrid>
      <w:tr w:rsidR="000F47AA" w:rsidRPr="00EB37AE" w14:paraId="4FC44EE3" w14:textId="77777777" w:rsidTr="000870D5">
        <w:trPr>
          <w:jc w:val="center"/>
        </w:trPr>
        <w:tc>
          <w:tcPr>
            <w:tcW w:w="4245" w:type="dxa"/>
            <w:vAlign w:val="center"/>
          </w:tcPr>
          <w:p w14:paraId="36BA0D32" w14:textId="77777777" w:rsidR="000F47AA" w:rsidRPr="00EB37AE" w:rsidRDefault="000F47AA" w:rsidP="000870D5">
            <w:pPr>
              <w:spacing w:after="0" w:line="240" w:lineRule="auto"/>
              <w:rPr>
                <w:rStyle w:val="fontstyle01"/>
                <w:rFonts w:ascii="Bell MT" w:hAnsi="Bell MT" w:cs="Times New Roman"/>
                <w:b/>
                <w:bCs/>
                <w:i w:val="0"/>
                <w:iCs w:val="0"/>
                <w:sz w:val="22"/>
                <w:szCs w:val="22"/>
              </w:rPr>
            </w:pPr>
            <w:r w:rsidRPr="00EB37AE">
              <w:rPr>
                <w:rStyle w:val="fontstyle01"/>
                <w:rFonts w:ascii="Bell MT" w:hAnsi="Bell MT" w:cs="Times New Roman"/>
                <w:b/>
                <w:bCs/>
                <w:i w:val="0"/>
                <w:iCs w:val="0"/>
                <w:sz w:val="22"/>
                <w:szCs w:val="22"/>
              </w:rPr>
              <w:t>Path specification</w:t>
            </w:r>
          </w:p>
        </w:tc>
        <w:tc>
          <w:tcPr>
            <w:tcW w:w="1676" w:type="dxa"/>
            <w:vAlign w:val="center"/>
          </w:tcPr>
          <w:p w14:paraId="1A98F5BB" w14:textId="77777777" w:rsidR="000F47AA" w:rsidRPr="00EB37AE" w:rsidRDefault="000F47AA" w:rsidP="000F47AA">
            <w:pPr>
              <w:spacing w:after="0" w:line="240" w:lineRule="auto"/>
              <w:jc w:val="center"/>
              <w:rPr>
                <w:rStyle w:val="fontstyle01"/>
                <w:rFonts w:ascii="Bell MT" w:hAnsi="Bell MT" w:cs="Times New Roman"/>
                <w:b/>
                <w:bCs/>
                <w:i w:val="0"/>
                <w:iCs w:val="0"/>
                <w:sz w:val="22"/>
                <w:szCs w:val="22"/>
              </w:rPr>
            </w:pPr>
            <w:r w:rsidRPr="00EB37AE">
              <w:rPr>
                <w:rStyle w:val="fontstyle01"/>
                <w:rFonts w:ascii="Bell MT" w:hAnsi="Bell MT" w:cs="Times New Roman"/>
                <w:b/>
                <w:bCs/>
                <w:i w:val="0"/>
                <w:iCs w:val="0"/>
                <w:sz w:val="22"/>
                <w:szCs w:val="22"/>
              </w:rPr>
              <w:t>Standardized coefficient</w:t>
            </w:r>
            <w:r w:rsidRPr="00EB37AE">
              <w:rPr>
                <w:rStyle w:val="fontstyle01"/>
                <w:rFonts w:ascii="Bell MT" w:hAnsi="Bell MT" w:cs="Times New Roman"/>
                <w:b/>
                <w:bCs/>
                <w:i w:val="0"/>
                <w:iCs w:val="0"/>
                <w:sz w:val="22"/>
                <w:szCs w:val="22"/>
                <w:cs/>
              </w:rPr>
              <w:t xml:space="preserve"> (β)</w:t>
            </w:r>
          </w:p>
        </w:tc>
        <w:tc>
          <w:tcPr>
            <w:tcW w:w="1512" w:type="dxa"/>
            <w:vAlign w:val="center"/>
          </w:tcPr>
          <w:p w14:paraId="7917D41B" w14:textId="77777777" w:rsidR="000F47AA" w:rsidRPr="00EB37AE" w:rsidRDefault="000F47AA" w:rsidP="000F47AA">
            <w:pPr>
              <w:spacing w:after="0" w:line="240" w:lineRule="auto"/>
              <w:jc w:val="center"/>
              <w:rPr>
                <w:rStyle w:val="fontstyle01"/>
                <w:rFonts w:ascii="Bell MT" w:hAnsi="Bell MT" w:cs="Times New Roman"/>
                <w:b/>
                <w:bCs/>
                <w:i w:val="0"/>
                <w:iCs w:val="0"/>
                <w:sz w:val="22"/>
                <w:szCs w:val="22"/>
              </w:rPr>
            </w:pPr>
            <w:r w:rsidRPr="00EB37AE">
              <w:rPr>
                <w:rStyle w:val="fontstyle01"/>
                <w:rFonts w:ascii="Bell MT" w:hAnsi="Bell MT" w:cs="Times New Roman"/>
                <w:b/>
                <w:bCs/>
                <w:sz w:val="22"/>
                <w:szCs w:val="22"/>
              </w:rPr>
              <w:t>t</w:t>
            </w:r>
            <w:r w:rsidRPr="00EB37AE">
              <w:rPr>
                <w:rStyle w:val="fontstyle01"/>
                <w:rFonts w:ascii="Bell MT" w:hAnsi="Bell MT" w:cs="Times New Roman"/>
                <w:b/>
                <w:bCs/>
                <w:i w:val="0"/>
                <w:iCs w:val="0"/>
                <w:sz w:val="22"/>
                <w:szCs w:val="22"/>
                <w:cs/>
              </w:rPr>
              <w:t>-</w:t>
            </w:r>
            <w:r w:rsidRPr="00EB37AE">
              <w:rPr>
                <w:rStyle w:val="fontstyle01"/>
                <w:rFonts w:ascii="Bell MT" w:hAnsi="Bell MT" w:cs="Times New Roman"/>
                <w:b/>
                <w:bCs/>
                <w:i w:val="0"/>
                <w:iCs w:val="0"/>
                <w:sz w:val="22"/>
                <w:szCs w:val="22"/>
              </w:rPr>
              <w:t>value bootstrap</w:t>
            </w:r>
          </w:p>
        </w:tc>
        <w:tc>
          <w:tcPr>
            <w:tcW w:w="1512" w:type="dxa"/>
            <w:vAlign w:val="center"/>
          </w:tcPr>
          <w:p w14:paraId="22311376" w14:textId="77777777" w:rsidR="000F47AA" w:rsidRPr="00EB37AE" w:rsidRDefault="000F47AA" w:rsidP="000F47AA">
            <w:pPr>
              <w:spacing w:after="0" w:line="240" w:lineRule="auto"/>
              <w:jc w:val="center"/>
              <w:rPr>
                <w:rStyle w:val="fontstyle01"/>
                <w:rFonts w:ascii="Bell MT" w:hAnsi="Bell MT" w:cs="Times New Roman"/>
                <w:b/>
                <w:bCs/>
                <w:i w:val="0"/>
                <w:iCs w:val="0"/>
                <w:sz w:val="22"/>
                <w:szCs w:val="22"/>
              </w:rPr>
            </w:pPr>
            <w:r w:rsidRPr="00EB37AE">
              <w:rPr>
                <w:rStyle w:val="fontstyle01"/>
                <w:rFonts w:ascii="Bell MT" w:hAnsi="Bell MT" w:cs="Times New Roman"/>
                <w:b/>
                <w:bCs/>
                <w:i w:val="0"/>
                <w:iCs w:val="0"/>
                <w:sz w:val="22"/>
                <w:szCs w:val="22"/>
              </w:rPr>
              <w:t>Assessment</w:t>
            </w:r>
          </w:p>
        </w:tc>
      </w:tr>
      <w:tr w:rsidR="000F47AA" w:rsidRPr="00EB37AE" w14:paraId="7B4FD28C" w14:textId="77777777" w:rsidTr="000870D5">
        <w:trPr>
          <w:jc w:val="center"/>
        </w:trPr>
        <w:tc>
          <w:tcPr>
            <w:tcW w:w="4245" w:type="dxa"/>
          </w:tcPr>
          <w:p w14:paraId="39133D12" w14:textId="77777777" w:rsidR="000F47AA" w:rsidRPr="00EB37AE" w:rsidRDefault="000F47AA" w:rsidP="000F47AA">
            <w:pPr>
              <w:spacing w:after="0" w:line="240" w:lineRule="auto"/>
              <w:jc w:val="thaiDistribute"/>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Controls</w:t>
            </w:r>
          </w:p>
        </w:tc>
        <w:tc>
          <w:tcPr>
            <w:tcW w:w="1676" w:type="dxa"/>
          </w:tcPr>
          <w:p w14:paraId="321AB6E1" w14:textId="77777777" w:rsidR="000F47AA" w:rsidRPr="00EB37AE" w:rsidRDefault="000F47AA" w:rsidP="000F47AA">
            <w:pPr>
              <w:spacing w:after="0" w:line="240" w:lineRule="auto"/>
              <w:jc w:val="center"/>
              <w:rPr>
                <w:rStyle w:val="fontstyle01"/>
                <w:rFonts w:ascii="Bell MT" w:hAnsi="Bell MT" w:cs="Times New Roman"/>
                <w:i w:val="0"/>
                <w:iCs w:val="0"/>
                <w:sz w:val="22"/>
                <w:szCs w:val="22"/>
                <w:cs/>
              </w:rPr>
            </w:pPr>
          </w:p>
        </w:tc>
        <w:tc>
          <w:tcPr>
            <w:tcW w:w="1512" w:type="dxa"/>
          </w:tcPr>
          <w:p w14:paraId="45E69953"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p>
        </w:tc>
        <w:tc>
          <w:tcPr>
            <w:tcW w:w="1512" w:type="dxa"/>
          </w:tcPr>
          <w:p w14:paraId="3A94D8D9"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p>
        </w:tc>
      </w:tr>
      <w:tr w:rsidR="000F47AA" w:rsidRPr="00EB37AE" w14:paraId="322DB254" w14:textId="77777777" w:rsidTr="000870D5">
        <w:trPr>
          <w:jc w:val="center"/>
        </w:trPr>
        <w:tc>
          <w:tcPr>
            <w:tcW w:w="4245" w:type="dxa"/>
          </w:tcPr>
          <w:p w14:paraId="404D3D45" w14:textId="77777777" w:rsidR="000F47AA" w:rsidRPr="00EB37AE" w:rsidRDefault="000F47AA" w:rsidP="000F47AA">
            <w:pPr>
              <w:spacing w:after="0" w:line="240" w:lineRule="auto"/>
              <w:jc w:val="thaiDistribute"/>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H2</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Firm size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&gt; Competitive advantage</w:t>
            </w:r>
          </w:p>
        </w:tc>
        <w:tc>
          <w:tcPr>
            <w:tcW w:w="1676" w:type="dxa"/>
          </w:tcPr>
          <w:p w14:paraId="6E345602"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 xml:space="preserve"> 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066</w:t>
            </w:r>
          </w:p>
        </w:tc>
        <w:tc>
          <w:tcPr>
            <w:tcW w:w="1512" w:type="dxa"/>
          </w:tcPr>
          <w:p w14:paraId="68D471AD"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961</w:t>
            </w:r>
          </w:p>
        </w:tc>
        <w:tc>
          <w:tcPr>
            <w:tcW w:w="1512" w:type="dxa"/>
          </w:tcPr>
          <w:p w14:paraId="3919E9DE"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NS</w:t>
            </w:r>
          </w:p>
        </w:tc>
      </w:tr>
      <w:tr w:rsidR="000F47AA" w:rsidRPr="00EB37AE" w14:paraId="45C5E227" w14:textId="77777777" w:rsidTr="000870D5">
        <w:trPr>
          <w:jc w:val="center"/>
        </w:trPr>
        <w:tc>
          <w:tcPr>
            <w:tcW w:w="4245" w:type="dxa"/>
          </w:tcPr>
          <w:p w14:paraId="1E1F21B3" w14:textId="77777777" w:rsidR="000F47AA" w:rsidRPr="00EB37AE" w:rsidRDefault="000F47AA" w:rsidP="000F47AA">
            <w:pPr>
              <w:spacing w:after="0" w:line="240" w:lineRule="auto"/>
              <w:jc w:val="thaiDistribute"/>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H3</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Firm</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age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&gt; Competitive advantage</w:t>
            </w:r>
          </w:p>
        </w:tc>
        <w:tc>
          <w:tcPr>
            <w:tcW w:w="1676" w:type="dxa"/>
          </w:tcPr>
          <w:p w14:paraId="2B5C9A0F"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113</w:t>
            </w:r>
          </w:p>
        </w:tc>
        <w:tc>
          <w:tcPr>
            <w:tcW w:w="1512" w:type="dxa"/>
          </w:tcPr>
          <w:p w14:paraId="1A8EF69C"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1</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431</w:t>
            </w:r>
          </w:p>
        </w:tc>
        <w:tc>
          <w:tcPr>
            <w:tcW w:w="1512" w:type="dxa"/>
          </w:tcPr>
          <w:p w14:paraId="79978B3F"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NS</w:t>
            </w:r>
          </w:p>
        </w:tc>
      </w:tr>
      <w:tr w:rsidR="000F47AA" w:rsidRPr="00EB37AE" w14:paraId="44E25912" w14:textId="77777777" w:rsidTr="000870D5">
        <w:trPr>
          <w:jc w:val="center"/>
        </w:trPr>
        <w:tc>
          <w:tcPr>
            <w:tcW w:w="4245" w:type="dxa"/>
          </w:tcPr>
          <w:p w14:paraId="5381CC28" w14:textId="77777777" w:rsidR="000F47AA" w:rsidRPr="00EB37AE" w:rsidRDefault="000F47AA" w:rsidP="000F47AA">
            <w:pPr>
              <w:spacing w:after="0" w:line="240" w:lineRule="auto"/>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Model relationships</w:t>
            </w:r>
          </w:p>
        </w:tc>
        <w:tc>
          <w:tcPr>
            <w:tcW w:w="1676" w:type="dxa"/>
          </w:tcPr>
          <w:p w14:paraId="3581FA24"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p>
        </w:tc>
        <w:tc>
          <w:tcPr>
            <w:tcW w:w="1512" w:type="dxa"/>
          </w:tcPr>
          <w:p w14:paraId="56660839"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p>
        </w:tc>
        <w:tc>
          <w:tcPr>
            <w:tcW w:w="1512" w:type="dxa"/>
          </w:tcPr>
          <w:p w14:paraId="2356680C"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p>
        </w:tc>
      </w:tr>
      <w:tr w:rsidR="000F47AA" w:rsidRPr="00EB37AE" w14:paraId="04EDBA9B" w14:textId="77777777" w:rsidTr="000870D5">
        <w:trPr>
          <w:jc w:val="center"/>
        </w:trPr>
        <w:tc>
          <w:tcPr>
            <w:tcW w:w="4245" w:type="dxa"/>
          </w:tcPr>
          <w:p w14:paraId="3A7FD0AB" w14:textId="77777777" w:rsidR="000F47AA" w:rsidRPr="00EB37AE" w:rsidRDefault="000F47AA" w:rsidP="000F47AA">
            <w:pPr>
              <w:spacing w:after="0" w:line="240" w:lineRule="auto"/>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H1</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 xml:space="preserve">Marketing capabilities </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&gt; Competitive advantage</w:t>
            </w:r>
          </w:p>
        </w:tc>
        <w:tc>
          <w:tcPr>
            <w:tcW w:w="1676" w:type="dxa"/>
          </w:tcPr>
          <w:p w14:paraId="547514C0"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 xml:space="preserve"> 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722</w:t>
            </w:r>
          </w:p>
        </w:tc>
        <w:tc>
          <w:tcPr>
            <w:tcW w:w="1512" w:type="dxa"/>
          </w:tcPr>
          <w:p w14:paraId="2AA9E16B"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 xml:space="preserve"> </w:t>
            </w:r>
            <w:r w:rsidRPr="00EB37AE">
              <w:rPr>
                <w:rStyle w:val="fontstyle01"/>
                <w:rFonts w:ascii="Bell MT" w:hAnsi="Bell MT"/>
                <w:i w:val="0"/>
                <w:iCs w:val="0"/>
                <w:sz w:val="22"/>
                <w:szCs w:val="22"/>
              </w:rPr>
              <w:t xml:space="preserve"> </w:t>
            </w:r>
            <w:r w:rsidRPr="00EB37AE">
              <w:rPr>
                <w:rStyle w:val="fontstyle01"/>
                <w:rFonts w:ascii="Bell MT" w:hAnsi="Bell MT" w:cs="Times New Roman"/>
                <w:i w:val="0"/>
                <w:iCs w:val="0"/>
                <w:sz w:val="22"/>
                <w:szCs w:val="22"/>
              </w:rPr>
              <w:t>10</w:t>
            </w:r>
            <w:r w:rsidRPr="00EB37AE">
              <w:rPr>
                <w:rStyle w:val="fontstyle01"/>
                <w:rFonts w:ascii="Bell MT" w:hAnsi="Bell MT" w:cs="Times New Roman"/>
                <w:i w:val="0"/>
                <w:iCs w:val="0"/>
                <w:sz w:val="22"/>
                <w:szCs w:val="22"/>
                <w:cs/>
              </w:rPr>
              <w:t>.</w:t>
            </w:r>
            <w:r w:rsidRPr="00EB37AE">
              <w:rPr>
                <w:rStyle w:val="fontstyle01"/>
                <w:rFonts w:ascii="Bell MT" w:hAnsi="Bell MT" w:cs="Times New Roman"/>
                <w:i w:val="0"/>
                <w:iCs w:val="0"/>
                <w:sz w:val="22"/>
                <w:szCs w:val="22"/>
              </w:rPr>
              <w:t>889</w:t>
            </w:r>
            <w:r w:rsidRPr="00EB37AE">
              <w:rPr>
                <w:rStyle w:val="fontstyle01"/>
                <w:rFonts w:ascii="Bell MT" w:hAnsi="Bell MT" w:cs="Times New Roman"/>
                <w:i w:val="0"/>
                <w:iCs w:val="0"/>
                <w:sz w:val="22"/>
                <w:szCs w:val="22"/>
                <w:cs/>
              </w:rPr>
              <w:t>**</w:t>
            </w:r>
          </w:p>
        </w:tc>
        <w:tc>
          <w:tcPr>
            <w:tcW w:w="1512" w:type="dxa"/>
          </w:tcPr>
          <w:p w14:paraId="52398D47" w14:textId="77777777" w:rsidR="000F47AA" w:rsidRPr="00EB37AE" w:rsidRDefault="000F47AA" w:rsidP="000F47AA">
            <w:pPr>
              <w:spacing w:after="0" w:line="240" w:lineRule="auto"/>
              <w:jc w:val="center"/>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S</w:t>
            </w:r>
          </w:p>
        </w:tc>
      </w:tr>
    </w:tbl>
    <w:p w14:paraId="6A28EC92" w14:textId="2930ECBE" w:rsidR="00C71A40" w:rsidRPr="00EB37AE" w:rsidRDefault="00003CF6" w:rsidP="00321694">
      <w:pPr>
        <w:spacing w:after="0" w:line="240" w:lineRule="auto"/>
        <w:jc w:val="thaiDistribute"/>
        <w:rPr>
          <w:rStyle w:val="fontstyle01"/>
          <w:rFonts w:ascii="Bell MT" w:hAnsi="Bell MT" w:cs="Times New Roman"/>
          <w:sz w:val="22"/>
          <w:szCs w:val="22"/>
        </w:rPr>
      </w:pPr>
      <w:r w:rsidRPr="00EB37AE">
        <w:rPr>
          <w:rFonts w:ascii="Bell MT" w:hAnsi="Bell MT" w:cs="Times New Roman"/>
          <w:sz w:val="20"/>
          <w:szCs w:val="20"/>
        </w:rPr>
        <w:t>Note</w:t>
      </w:r>
      <w:r w:rsidRPr="00EB37AE">
        <w:rPr>
          <w:rFonts w:ascii="Bell MT" w:hAnsi="Bell MT" w:cs="Times New Roman"/>
          <w:sz w:val="20"/>
          <w:szCs w:val="20"/>
          <w:cs/>
        </w:rPr>
        <w:t xml:space="preserve">:    ** </w:t>
      </w:r>
      <w:r w:rsidRPr="00EB37AE">
        <w:rPr>
          <w:rFonts w:ascii="Bell MT" w:hAnsi="Bell MT" w:cs="Times New Roman"/>
          <w:i/>
          <w:iCs/>
          <w:sz w:val="20"/>
          <w:szCs w:val="20"/>
        </w:rPr>
        <w:t>p</w:t>
      </w:r>
      <w:r w:rsidRPr="00EB37AE">
        <w:rPr>
          <w:rFonts w:ascii="Bell MT" w:hAnsi="Bell MT" w:cs="Times New Roman"/>
          <w:sz w:val="20"/>
          <w:szCs w:val="20"/>
          <w:cs/>
        </w:rPr>
        <w:t>-</w:t>
      </w:r>
      <w:r w:rsidRPr="00EB37AE">
        <w:rPr>
          <w:rFonts w:ascii="Bell MT" w:hAnsi="Bell MT" w:cs="Times New Roman"/>
          <w:sz w:val="20"/>
          <w:szCs w:val="20"/>
        </w:rPr>
        <w:t>value &lt; 0</w:t>
      </w:r>
      <w:r w:rsidRPr="00EB37AE">
        <w:rPr>
          <w:rFonts w:ascii="Bell MT" w:hAnsi="Bell MT" w:cs="Times New Roman"/>
          <w:sz w:val="20"/>
          <w:szCs w:val="20"/>
          <w:cs/>
        </w:rPr>
        <w:t>.</w:t>
      </w:r>
      <w:r w:rsidRPr="00EB37AE">
        <w:rPr>
          <w:rFonts w:ascii="Bell MT" w:hAnsi="Bell MT" w:cs="Times New Roman"/>
          <w:sz w:val="20"/>
          <w:szCs w:val="20"/>
        </w:rPr>
        <w:t>01; S, statistically significant; NS, not statistically significant</w:t>
      </w:r>
    </w:p>
    <w:p w14:paraId="36A5CFE8" w14:textId="77777777" w:rsidR="00003CF6" w:rsidRPr="00EB37AE" w:rsidRDefault="00003CF6" w:rsidP="000870D5">
      <w:pPr>
        <w:spacing w:after="0" w:line="240" w:lineRule="auto"/>
        <w:ind w:firstLine="360"/>
        <w:jc w:val="thaiDistribute"/>
        <w:rPr>
          <w:rStyle w:val="fontstyle01"/>
          <w:rFonts w:ascii="Bell MT" w:hAnsi="Bell MT" w:cs="Times New Roman"/>
          <w:i w:val="0"/>
          <w:iCs w:val="0"/>
          <w:sz w:val="22"/>
          <w:szCs w:val="22"/>
        </w:rPr>
      </w:pPr>
    </w:p>
    <w:p w14:paraId="65374DD7" w14:textId="18F62994" w:rsidR="000870D5" w:rsidRPr="00EB37AE" w:rsidRDefault="000F47AA" w:rsidP="000870D5">
      <w:pPr>
        <w:spacing w:after="0" w:line="240" w:lineRule="auto"/>
        <w:ind w:firstLine="360"/>
        <w:jc w:val="thaiDistribute"/>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Figure 2 shows the standardized path coefficients and</w:t>
      </w:r>
      <w:r w:rsidRPr="00EB37AE">
        <w:rPr>
          <w:rStyle w:val="fontstyle01"/>
          <w:rFonts w:ascii="Bell MT" w:hAnsi="Bell MT" w:cs="Times New Roman"/>
          <w:sz w:val="22"/>
          <w:szCs w:val="22"/>
        </w:rPr>
        <w:t xml:space="preserve"> </w:t>
      </w:r>
      <w:r w:rsidRPr="00EB37AE">
        <w:rPr>
          <w:rFonts w:ascii="Bell MT" w:hAnsi="Bell MT" w:cs="Times New Roman"/>
        </w:rPr>
        <w:t>factor loading values for each item of the observed variables; in which,</w:t>
      </w:r>
      <w:r w:rsidRPr="00EB37AE">
        <w:rPr>
          <w:rFonts w:ascii="Bell MT" w:hAnsi="Bell MT" w:cs="Times New Roman"/>
          <w:cs/>
        </w:rPr>
        <w:t xml:space="preserve"> </w:t>
      </w:r>
      <w:r w:rsidRPr="00EB37AE">
        <w:rPr>
          <w:rFonts w:ascii="Bell MT" w:hAnsi="Bell MT" w:cs="Times New Roman"/>
        </w:rPr>
        <w:t xml:space="preserve">the values for marketing capabilities based on </w:t>
      </w:r>
      <w:bookmarkStart w:id="6" w:name="_Hlk176867025"/>
      <w:r w:rsidRPr="00EB37AE">
        <w:rPr>
          <w:rFonts w:ascii="Bell MT" w:hAnsi="Bell MT" w:cs="Times New Roman"/>
        </w:rPr>
        <w:t xml:space="preserve">product capabilities </w:t>
      </w:r>
      <w:bookmarkEnd w:id="6"/>
      <w:r w:rsidRPr="00EB37AE">
        <w:rPr>
          <w:rFonts w:ascii="Bell MT" w:hAnsi="Bell MT" w:cs="Times New Roman"/>
        </w:rPr>
        <w:t>(</w:t>
      </w:r>
      <w:proofErr w:type="spellStart"/>
      <w:r w:rsidRPr="00EB37AE">
        <w:rPr>
          <w:rFonts w:ascii="Bell MT" w:hAnsi="Bell MT" w:cs="Times New Roman"/>
        </w:rPr>
        <w:t>Prodcap</w:t>
      </w:r>
      <w:proofErr w:type="spellEnd"/>
      <w:r w:rsidRPr="00EB37AE">
        <w:rPr>
          <w:rFonts w:ascii="Bell MT" w:hAnsi="Bell MT" w:cs="Times New Roman"/>
          <w:cs/>
        </w:rPr>
        <w:t>)</w:t>
      </w:r>
      <w:r w:rsidRPr="00EB37AE">
        <w:rPr>
          <w:rFonts w:ascii="Bell MT" w:hAnsi="Bell MT" w:cs="Times New Roman"/>
        </w:rPr>
        <w:t xml:space="preserve">, </w:t>
      </w:r>
      <w:bookmarkStart w:id="7" w:name="_Hlk176867130"/>
      <w:r w:rsidRPr="00EB37AE">
        <w:rPr>
          <w:rFonts w:ascii="Bell MT" w:hAnsi="Bell MT" w:cs="Times New Roman"/>
        </w:rPr>
        <w:t xml:space="preserve">pricing capabilities </w:t>
      </w:r>
      <w:bookmarkEnd w:id="7"/>
      <w:r w:rsidRPr="00EB37AE">
        <w:rPr>
          <w:rFonts w:ascii="Bell MT" w:hAnsi="Bell MT" w:cs="Times New Roman"/>
        </w:rPr>
        <w:t>(</w:t>
      </w:r>
      <w:proofErr w:type="spellStart"/>
      <w:r w:rsidRPr="00EB37AE">
        <w:rPr>
          <w:rFonts w:ascii="Bell MT" w:hAnsi="Bell MT" w:cs="Times New Roman"/>
        </w:rPr>
        <w:t>Pricap</w:t>
      </w:r>
      <w:proofErr w:type="spellEnd"/>
      <w:r w:rsidRPr="00EB37AE">
        <w:rPr>
          <w:rFonts w:ascii="Bell MT" w:hAnsi="Bell MT" w:cs="Times New Roman"/>
          <w:cs/>
        </w:rPr>
        <w:t>)</w:t>
      </w:r>
      <w:r w:rsidRPr="00EB37AE">
        <w:rPr>
          <w:rFonts w:ascii="Bell MT" w:hAnsi="Bell MT" w:cs="Times New Roman"/>
        </w:rPr>
        <w:t>, distribution capabilities (</w:t>
      </w:r>
      <w:bookmarkStart w:id="8" w:name="_Hlk176867189"/>
      <w:proofErr w:type="spellStart"/>
      <w:r w:rsidRPr="00EB37AE">
        <w:rPr>
          <w:rFonts w:ascii="Bell MT" w:hAnsi="Bell MT" w:cs="Times New Roman"/>
        </w:rPr>
        <w:t>Discap</w:t>
      </w:r>
      <w:bookmarkEnd w:id="8"/>
      <w:proofErr w:type="spellEnd"/>
      <w:r w:rsidRPr="00EB37AE">
        <w:rPr>
          <w:rFonts w:ascii="Bell MT" w:hAnsi="Bell MT" w:cs="Times New Roman"/>
          <w:cs/>
        </w:rPr>
        <w:t>)</w:t>
      </w:r>
      <w:r w:rsidRPr="00EB37AE">
        <w:rPr>
          <w:rFonts w:ascii="Bell MT" w:hAnsi="Bell MT" w:cs="Times New Roman"/>
        </w:rPr>
        <w:t xml:space="preserve">, and </w:t>
      </w:r>
      <w:bookmarkStart w:id="9" w:name="_Hlk176867291"/>
      <w:r w:rsidRPr="00EB37AE">
        <w:rPr>
          <w:rFonts w:ascii="Bell MT" w:hAnsi="Bell MT" w:cs="Times New Roman"/>
        </w:rPr>
        <w:t>promotional capabilities</w:t>
      </w:r>
      <w:bookmarkEnd w:id="9"/>
      <w:r w:rsidRPr="00EB37AE">
        <w:rPr>
          <w:rFonts w:ascii="Bell MT" w:hAnsi="Bell MT" w:cs="Times New Roman"/>
        </w:rPr>
        <w:t xml:space="preserve"> </w:t>
      </w:r>
      <w:r w:rsidRPr="00EB37AE">
        <w:rPr>
          <w:rFonts w:ascii="Bell MT" w:hAnsi="Bell MT" w:cs="Times New Roman"/>
          <w:cs/>
        </w:rPr>
        <w:t>(</w:t>
      </w:r>
      <w:bookmarkStart w:id="10" w:name="_Hlk176867248"/>
      <w:proofErr w:type="spellStart"/>
      <w:r w:rsidRPr="00EB37AE">
        <w:rPr>
          <w:rFonts w:ascii="Bell MT" w:hAnsi="Bell MT" w:cs="Times New Roman"/>
        </w:rPr>
        <w:t>Promcap</w:t>
      </w:r>
      <w:bookmarkEnd w:id="10"/>
      <w:proofErr w:type="spellEnd"/>
      <w:r w:rsidRPr="00EB37AE">
        <w:rPr>
          <w:rFonts w:ascii="Bell MT" w:hAnsi="Bell MT" w:cs="Times New Roman"/>
          <w:cs/>
        </w:rPr>
        <w:t>)</w:t>
      </w:r>
      <w:r w:rsidRPr="00EB37AE">
        <w:rPr>
          <w:rFonts w:ascii="Bell MT" w:hAnsi="Bell MT" w:cs="Times New Roman"/>
        </w:rPr>
        <w:t xml:space="preserve"> were 0</w:t>
      </w:r>
      <w:r w:rsidRPr="00EB37AE">
        <w:rPr>
          <w:rFonts w:ascii="Bell MT" w:hAnsi="Bell MT" w:cs="Times New Roman"/>
          <w:cs/>
        </w:rPr>
        <w:t>.</w:t>
      </w:r>
      <w:r w:rsidRPr="00EB37AE">
        <w:rPr>
          <w:rFonts w:ascii="Bell MT" w:hAnsi="Bell MT" w:cs="Times New Roman"/>
        </w:rPr>
        <w:t>781, 0</w:t>
      </w:r>
      <w:r w:rsidRPr="00EB37AE">
        <w:rPr>
          <w:rFonts w:ascii="Bell MT" w:hAnsi="Bell MT" w:cs="Times New Roman"/>
          <w:cs/>
        </w:rPr>
        <w:t>.</w:t>
      </w:r>
      <w:r w:rsidRPr="00EB37AE">
        <w:rPr>
          <w:rFonts w:ascii="Bell MT" w:hAnsi="Bell MT" w:cs="Times New Roman"/>
        </w:rPr>
        <w:t>837, 0</w:t>
      </w:r>
      <w:r w:rsidRPr="00EB37AE">
        <w:rPr>
          <w:rFonts w:ascii="Bell MT" w:hAnsi="Bell MT" w:cs="Times New Roman"/>
          <w:cs/>
        </w:rPr>
        <w:t>.</w:t>
      </w:r>
      <w:r w:rsidRPr="00EB37AE">
        <w:rPr>
          <w:rFonts w:ascii="Bell MT" w:hAnsi="Bell MT" w:cs="Times New Roman"/>
        </w:rPr>
        <w:t>863, and 0</w:t>
      </w:r>
      <w:r w:rsidRPr="00EB37AE">
        <w:rPr>
          <w:rFonts w:ascii="Bell MT" w:hAnsi="Bell MT" w:cs="Times New Roman"/>
          <w:cs/>
        </w:rPr>
        <w:t>.</w:t>
      </w:r>
      <w:r w:rsidRPr="00EB37AE">
        <w:rPr>
          <w:rFonts w:ascii="Bell MT" w:hAnsi="Bell MT" w:cs="Times New Roman"/>
        </w:rPr>
        <w:t>824, respectively</w:t>
      </w:r>
      <w:r w:rsidRPr="00EB37AE">
        <w:rPr>
          <w:rFonts w:ascii="Bell MT" w:hAnsi="Bell MT" w:cs="Times New Roman"/>
          <w:cs/>
        </w:rPr>
        <w:t xml:space="preserve">. </w:t>
      </w:r>
      <w:r w:rsidRPr="00EB37AE">
        <w:rPr>
          <w:rFonts w:ascii="Bell MT" w:hAnsi="Bell MT" w:cs="Times New Roman"/>
        </w:rPr>
        <w:t xml:space="preserve">The factor-loading values of competitive advantage based on operational factors (Op. Fact.), demand factors (Dem. Fact.), </w:t>
      </w:r>
      <w:bookmarkStart w:id="11" w:name="_Hlk176868295"/>
      <w:r w:rsidRPr="00EB37AE">
        <w:rPr>
          <w:rFonts w:ascii="Bell MT" w:hAnsi="Bell MT" w:cs="Times New Roman"/>
        </w:rPr>
        <w:t xml:space="preserve">organizational structure and competitive strategies </w:t>
      </w:r>
      <w:bookmarkEnd w:id="11"/>
      <w:r w:rsidRPr="00EB37AE">
        <w:rPr>
          <w:rFonts w:ascii="Bell MT" w:hAnsi="Bell MT" w:cs="Times New Roman"/>
        </w:rPr>
        <w:t>(</w:t>
      </w:r>
      <w:bookmarkStart w:id="12" w:name="_Hlk176868280"/>
      <w:r w:rsidRPr="00EB37AE">
        <w:rPr>
          <w:rFonts w:ascii="Bell MT" w:hAnsi="Bell MT" w:cs="Times New Roman"/>
        </w:rPr>
        <w:t>Com. Str.</w:t>
      </w:r>
      <w:bookmarkEnd w:id="12"/>
      <w:r w:rsidRPr="00EB37AE">
        <w:rPr>
          <w:rFonts w:ascii="Bell MT" w:hAnsi="Bell MT" w:cs="Times New Roman"/>
          <w:cs/>
        </w:rPr>
        <w:t>)</w:t>
      </w:r>
      <w:r w:rsidRPr="00EB37AE">
        <w:rPr>
          <w:rFonts w:ascii="Bell MT" w:hAnsi="Bell MT" w:cs="Times New Roman"/>
        </w:rPr>
        <w:t xml:space="preserve">, relevant industry and support </w:t>
      </w:r>
      <w:r w:rsidRPr="00EB37AE">
        <w:rPr>
          <w:rFonts w:ascii="Bell MT" w:hAnsi="Bell MT" w:cs="Times New Roman"/>
          <w:cs/>
        </w:rPr>
        <w:t>(</w:t>
      </w:r>
      <w:r w:rsidRPr="00EB37AE">
        <w:rPr>
          <w:rFonts w:ascii="Bell MT" w:hAnsi="Bell MT" w:cs="Times New Roman"/>
        </w:rPr>
        <w:t xml:space="preserve">supporter factors) (Sup. Fact.), and government aspects </w:t>
      </w:r>
      <w:r w:rsidRPr="00EB37AE">
        <w:rPr>
          <w:rFonts w:ascii="Bell MT" w:hAnsi="Bell MT" w:cs="Times New Roman"/>
          <w:cs/>
        </w:rPr>
        <w:t>(</w:t>
      </w:r>
      <w:bookmarkStart w:id="13" w:name="_Hlk176868384"/>
      <w:r w:rsidRPr="00EB37AE">
        <w:rPr>
          <w:rFonts w:ascii="Bell MT" w:hAnsi="Bell MT" w:cs="Times New Roman"/>
        </w:rPr>
        <w:t>Gov. Asp</w:t>
      </w:r>
      <w:bookmarkEnd w:id="13"/>
      <w:r w:rsidRPr="00EB37AE">
        <w:rPr>
          <w:rFonts w:ascii="Bell MT" w:hAnsi="Bell MT" w:cs="Times New Roman"/>
        </w:rPr>
        <w:t>.</w:t>
      </w:r>
      <w:r w:rsidRPr="00EB37AE">
        <w:rPr>
          <w:rFonts w:ascii="Bell MT" w:hAnsi="Bell MT" w:cs="Times New Roman"/>
          <w:cs/>
        </w:rPr>
        <w:t xml:space="preserve">) </w:t>
      </w:r>
      <w:r w:rsidRPr="00EB37AE">
        <w:rPr>
          <w:rFonts w:ascii="Bell MT" w:hAnsi="Bell MT" w:cs="Times New Roman"/>
        </w:rPr>
        <w:t>were 0</w:t>
      </w:r>
      <w:r w:rsidRPr="00EB37AE">
        <w:rPr>
          <w:rFonts w:ascii="Bell MT" w:hAnsi="Bell MT" w:cs="Times New Roman"/>
          <w:cs/>
        </w:rPr>
        <w:t>.</w:t>
      </w:r>
      <w:r w:rsidRPr="00EB37AE">
        <w:rPr>
          <w:rFonts w:ascii="Bell MT" w:hAnsi="Bell MT" w:cs="Times New Roman"/>
        </w:rPr>
        <w:t>829, 0</w:t>
      </w:r>
      <w:r w:rsidRPr="00EB37AE">
        <w:rPr>
          <w:rFonts w:ascii="Bell MT" w:hAnsi="Bell MT" w:cs="Times New Roman"/>
          <w:cs/>
        </w:rPr>
        <w:t>.</w:t>
      </w:r>
      <w:r w:rsidRPr="00EB37AE">
        <w:rPr>
          <w:rFonts w:ascii="Bell MT" w:hAnsi="Bell MT" w:cs="Times New Roman"/>
        </w:rPr>
        <w:t>786, 0</w:t>
      </w:r>
      <w:r w:rsidRPr="00EB37AE">
        <w:rPr>
          <w:rFonts w:ascii="Bell MT" w:hAnsi="Bell MT" w:cs="Times New Roman"/>
          <w:cs/>
        </w:rPr>
        <w:t>.</w:t>
      </w:r>
      <w:r w:rsidRPr="00EB37AE">
        <w:rPr>
          <w:rFonts w:ascii="Bell MT" w:hAnsi="Bell MT" w:cs="Times New Roman"/>
        </w:rPr>
        <w:t>872, 0</w:t>
      </w:r>
      <w:r w:rsidRPr="00EB37AE">
        <w:rPr>
          <w:rFonts w:ascii="Bell MT" w:hAnsi="Bell MT" w:cs="Times New Roman"/>
          <w:cs/>
        </w:rPr>
        <w:t>.</w:t>
      </w:r>
      <w:r w:rsidRPr="00EB37AE">
        <w:rPr>
          <w:rFonts w:ascii="Bell MT" w:hAnsi="Bell MT" w:cs="Times New Roman"/>
        </w:rPr>
        <w:t>818, and 0</w:t>
      </w:r>
      <w:r w:rsidRPr="00EB37AE">
        <w:rPr>
          <w:rFonts w:ascii="Bell MT" w:hAnsi="Bell MT" w:cs="Times New Roman"/>
          <w:cs/>
        </w:rPr>
        <w:t>.</w:t>
      </w:r>
      <w:r w:rsidRPr="00EB37AE">
        <w:rPr>
          <w:rFonts w:ascii="Bell MT" w:hAnsi="Bell MT" w:cs="Times New Roman"/>
        </w:rPr>
        <w:t>717, respectively</w:t>
      </w:r>
      <w:r w:rsidRPr="00EB37AE">
        <w:rPr>
          <w:rFonts w:ascii="Bell MT" w:hAnsi="Bell MT" w:cs="Times New Roman"/>
          <w:cs/>
        </w:rPr>
        <w:t>.</w:t>
      </w:r>
      <w:r w:rsidRPr="00EB37AE">
        <w:rPr>
          <w:rStyle w:val="fontstyle01"/>
          <w:rFonts w:ascii="Bell MT" w:hAnsi="Bell MT" w:cs="Times New Roman"/>
          <w:sz w:val="22"/>
          <w:szCs w:val="22"/>
        </w:rPr>
        <w:t xml:space="preserve"> </w:t>
      </w:r>
      <w:r w:rsidRPr="00EB37AE">
        <w:rPr>
          <w:rStyle w:val="fontstyle01"/>
          <w:rFonts w:ascii="Bell MT" w:hAnsi="Bell MT" w:cs="Times New Roman"/>
          <w:i w:val="0"/>
          <w:iCs w:val="0"/>
          <w:sz w:val="22"/>
          <w:szCs w:val="22"/>
        </w:rPr>
        <w:t xml:space="preserve">The results indicate that marketing capabilities and competitive advantage were significantly positively related (standardized coefficient, </w:t>
      </w:r>
      <w:r w:rsidRPr="00EB37AE">
        <w:rPr>
          <w:rStyle w:val="fontstyle01"/>
          <w:rFonts w:ascii="Bell MT" w:hAnsi="Bell MT" w:cs="Times New Roman"/>
          <w:i w:val="0"/>
          <w:iCs w:val="0"/>
          <w:sz w:val="22"/>
          <w:szCs w:val="22"/>
        </w:rPr>
        <w:sym w:font="Symbol" w:char="F062"/>
      </w:r>
      <w:r w:rsidRPr="00EB37AE">
        <w:rPr>
          <w:rStyle w:val="fontstyle01"/>
          <w:rFonts w:ascii="Bell MT" w:hAnsi="Bell MT" w:cs="Times New Roman"/>
          <w:i w:val="0"/>
          <w:iCs w:val="0"/>
          <w:sz w:val="22"/>
          <w:szCs w:val="22"/>
        </w:rPr>
        <w:t>, 0.722), thus supporting Research Question 1 (</w:t>
      </w:r>
      <w:r w:rsidRPr="00EB37AE">
        <w:rPr>
          <w:rStyle w:val="fontstyle01"/>
          <w:rFonts w:ascii="Bell MT" w:hAnsi="Bell MT" w:cs="Times New Roman"/>
          <w:sz w:val="22"/>
          <w:szCs w:val="22"/>
        </w:rPr>
        <w:t>H1</w:t>
      </w:r>
      <w:r w:rsidRPr="00EB37AE">
        <w:rPr>
          <w:rStyle w:val="fontstyle01"/>
          <w:rFonts w:ascii="Bell MT" w:hAnsi="Bell MT" w:cs="Times New Roman"/>
          <w:i w:val="0"/>
          <w:iCs w:val="0"/>
          <w:sz w:val="22"/>
          <w:szCs w:val="22"/>
        </w:rPr>
        <w:t>).</w:t>
      </w:r>
    </w:p>
    <w:p w14:paraId="7F6E2D95" w14:textId="14503CC0" w:rsidR="000F47AA" w:rsidRPr="00EB37AE" w:rsidRDefault="000F47AA" w:rsidP="000870D5">
      <w:pPr>
        <w:spacing w:after="0" w:line="240" w:lineRule="auto"/>
        <w:ind w:firstLine="360"/>
        <w:jc w:val="thaiDistribute"/>
        <w:rPr>
          <w:rFonts w:ascii="Bell MT" w:hAnsi="Bell MT" w:cs="Times New Roman"/>
          <w:i/>
          <w:iCs/>
          <w:color w:val="242021"/>
        </w:rPr>
      </w:pPr>
      <w:r w:rsidRPr="00EB37AE">
        <w:rPr>
          <w:rStyle w:val="fontstyle01"/>
          <w:rFonts w:ascii="Bell MT" w:hAnsi="Bell MT" w:cs="Times New Roman"/>
          <w:i w:val="0"/>
          <w:iCs w:val="0"/>
          <w:sz w:val="22"/>
          <w:szCs w:val="22"/>
        </w:rPr>
        <w:t>Firm characteristics (size and age) were</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controlled in the structural model assessment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effects on the structural relationships were not statistically significant</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Thus, research questions 2 (</w:t>
      </w:r>
      <w:r w:rsidRPr="00EB37AE">
        <w:rPr>
          <w:rStyle w:val="fontstyle01"/>
          <w:rFonts w:ascii="Bell MT" w:hAnsi="Bell MT" w:cs="Times New Roman"/>
          <w:sz w:val="22"/>
          <w:szCs w:val="22"/>
        </w:rPr>
        <w:t>H2</w:t>
      </w:r>
      <w:r w:rsidRPr="00EB37AE">
        <w:rPr>
          <w:rStyle w:val="fontstyle01"/>
          <w:rFonts w:ascii="Bell MT" w:hAnsi="Bell MT" w:cs="Times New Roman"/>
          <w:i w:val="0"/>
          <w:iCs w:val="0"/>
          <w:sz w:val="22"/>
          <w:szCs w:val="22"/>
        </w:rPr>
        <w:t xml:space="preserve">) and </w:t>
      </w:r>
      <w:r w:rsidRPr="00EB37AE">
        <w:rPr>
          <w:rStyle w:val="fontstyle21"/>
          <w:rFonts w:ascii="Bell MT" w:hAnsi="Bell MT" w:cs="Times New Roman"/>
          <w:i/>
          <w:iCs/>
          <w:sz w:val="22"/>
          <w:szCs w:val="22"/>
        </w:rPr>
        <w:t xml:space="preserve">3 (H3) </w:t>
      </w:r>
      <w:r w:rsidRPr="00EB37AE">
        <w:rPr>
          <w:rStyle w:val="fontstyle21"/>
          <w:rFonts w:ascii="Bell MT" w:hAnsi="Bell MT" w:cs="Times New Roman"/>
          <w:sz w:val="22"/>
          <w:szCs w:val="22"/>
        </w:rPr>
        <w:t>a</w:t>
      </w:r>
      <w:r w:rsidRPr="00EB37AE">
        <w:rPr>
          <w:rStyle w:val="fontstyle01"/>
          <w:rFonts w:ascii="Bell MT" w:hAnsi="Bell MT" w:cs="Times New Roman"/>
          <w:i w:val="0"/>
          <w:iCs w:val="0"/>
          <w:sz w:val="22"/>
          <w:szCs w:val="22"/>
        </w:rPr>
        <w:t>re not supported by the current data analysis</w:t>
      </w:r>
      <w:r w:rsidRPr="00EB37AE">
        <w:rPr>
          <w:rStyle w:val="fontstyle01"/>
          <w:rFonts w:ascii="Bell MT" w:hAnsi="Bell MT" w:cs="Times New Roman"/>
          <w:i w:val="0"/>
          <w:iCs w:val="0"/>
          <w:sz w:val="22"/>
          <w:szCs w:val="22"/>
          <w:cs/>
        </w:rPr>
        <w:t>.</w:t>
      </w:r>
    </w:p>
    <w:p w14:paraId="40D7BAF8" w14:textId="77777777" w:rsidR="000F47AA" w:rsidRPr="00EB37AE" w:rsidRDefault="000F47AA" w:rsidP="000F47AA">
      <w:pPr>
        <w:spacing w:after="0" w:line="240" w:lineRule="auto"/>
        <w:rPr>
          <w:rFonts w:ascii="Bell MT" w:hAnsi="Bell MT" w:cs="Times New Roman"/>
        </w:rPr>
      </w:pPr>
    </w:p>
    <w:p w14:paraId="2F2C9017" w14:textId="1B903CB7" w:rsidR="000F47AA" w:rsidRPr="00EB37AE" w:rsidRDefault="00F535BE" w:rsidP="000F47AA">
      <w:pPr>
        <w:spacing w:after="0" w:line="240" w:lineRule="auto"/>
        <w:jc w:val="center"/>
        <w:rPr>
          <w:rStyle w:val="fontstyle01"/>
          <w:rFonts w:ascii="Bell MT" w:hAnsi="Bell MT" w:cs="Times New Roman"/>
          <w:b/>
          <w:bCs/>
          <w:i w:val="0"/>
          <w:iCs w:val="0"/>
          <w:sz w:val="22"/>
          <w:szCs w:val="22"/>
        </w:rPr>
      </w:pPr>
      <w:r w:rsidRPr="00EB37AE">
        <w:rPr>
          <w:rStyle w:val="fontstyle01"/>
          <w:rFonts w:ascii="Bell MT" w:hAnsi="Bell MT" w:cs="Times New Roman"/>
          <w:b/>
          <w:bCs/>
          <w:i w:val="0"/>
          <w:iCs w:val="0"/>
          <w:noProof/>
          <w:sz w:val="22"/>
          <w:szCs w:val="22"/>
        </w:rPr>
        <w:drawing>
          <wp:inline distT="0" distB="0" distL="0" distR="0" wp14:anchorId="0775EE6F" wp14:editId="7C2054F4">
            <wp:extent cx="5710687" cy="26289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8444" cy="2632561"/>
                    </a:xfrm>
                    <a:prstGeom prst="rect">
                      <a:avLst/>
                    </a:prstGeom>
                  </pic:spPr>
                </pic:pic>
              </a:graphicData>
            </a:graphic>
          </wp:inline>
        </w:drawing>
      </w:r>
    </w:p>
    <w:p w14:paraId="5BA08D95" w14:textId="335460E3" w:rsidR="000F47AA" w:rsidRPr="00EB37AE" w:rsidRDefault="000F47AA" w:rsidP="000870D5">
      <w:pPr>
        <w:spacing w:after="0" w:line="240" w:lineRule="auto"/>
        <w:ind w:left="180"/>
        <w:rPr>
          <w:rStyle w:val="fontstyle01"/>
          <w:rFonts w:ascii="Bell MT" w:hAnsi="Bell MT" w:cs="Times New Roman"/>
          <w:b/>
          <w:bCs/>
          <w:i w:val="0"/>
          <w:iCs w:val="0"/>
          <w:sz w:val="18"/>
          <w:szCs w:val="18"/>
        </w:rPr>
      </w:pPr>
      <w:r w:rsidRPr="00EB37AE">
        <w:rPr>
          <w:rStyle w:val="fontstyle01"/>
          <w:rFonts w:ascii="Bell MT" w:hAnsi="Bell MT" w:cs="Times New Roman"/>
          <w:b/>
          <w:bCs/>
          <w:i w:val="0"/>
          <w:iCs w:val="0"/>
          <w:sz w:val="18"/>
          <w:szCs w:val="18"/>
        </w:rPr>
        <w:t>Figure 2</w:t>
      </w:r>
      <w:r w:rsidRPr="00EB37AE">
        <w:rPr>
          <w:rStyle w:val="fontstyle01"/>
          <w:rFonts w:ascii="Bell MT" w:hAnsi="Bell MT" w:cs="Times New Roman"/>
          <w:b/>
          <w:bCs/>
          <w:i w:val="0"/>
          <w:iCs w:val="0"/>
          <w:sz w:val="18"/>
          <w:szCs w:val="18"/>
          <w:cs/>
        </w:rPr>
        <w:t xml:space="preserve">. </w:t>
      </w:r>
    </w:p>
    <w:p w14:paraId="3964750E" w14:textId="23FE151E" w:rsidR="000F47AA" w:rsidRPr="00EB37AE" w:rsidRDefault="000F47AA" w:rsidP="000870D5">
      <w:pPr>
        <w:spacing w:after="0" w:line="240" w:lineRule="auto"/>
        <w:ind w:left="180"/>
        <w:rPr>
          <w:rStyle w:val="fontstyle01"/>
          <w:rFonts w:ascii="Bell MT" w:hAnsi="Bell MT" w:cs="Times New Roman"/>
          <w:i w:val="0"/>
          <w:iCs w:val="0"/>
          <w:sz w:val="18"/>
          <w:szCs w:val="18"/>
          <w:cs/>
        </w:rPr>
      </w:pPr>
      <w:r w:rsidRPr="00EB37AE">
        <w:rPr>
          <w:rStyle w:val="fontstyle01"/>
          <w:rFonts w:ascii="Bell MT" w:hAnsi="Bell MT" w:cs="Times New Roman"/>
          <w:i w:val="0"/>
          <w:iCs w:val="0"/>
          <w:sz w:val="18"/>
          <w:szCs w:val="18"/>
        </w:rPr>
        <w:t>Results of Structural Equation Modelling (SEM) for durian exporters</w:t>
      </w:r>
      <w:r w:rsidR="000870D5" w:rsidRPr="00EB37AE">
        <w:rPr>
          <w:rStyle w:val="fontstyle01"/>
          <w:rFonts w:ascii="Bell MT" w:hAnsi="Bell MT" w:cs="Times New Roman"/>
          <w:i w:val="0"/>
          <w:iCs w:val="0"/>
          <w:sz w:val="18"/>
          <w:szCs w:val="18"/>
          <w:cs/>
        </w:rPr>
        <w: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8066"/>
      </w:tblGrid>
      <w:tr w:rsidR="0087017A" w:rsidRPr="00EB37AE" w14:paraId="3C2DB554" w14:textId="77777777" w:rsidTr="00723E25">
        <w:tc>
          <w:tcPr>
            <w:tcW w:w="754" w:type="dxa"/>
          </w:tcPr>
          <w:p w14:paraId="52FE3770" w14:textId="10EB07E9" w:rsidR="0087017A" w:rsidRPr="00EB37AE" w:rsidRDefault="0087017A" w:rsidP="0087017A">
            <w:pPr>
              <w:spacing w:after="0" w:line="240" w:lineRule="auto"/>
              <w:jc w:val="both"/>
              <w:rPr>
                <w:rStyle w:val="fontstyle01"/>
                <w:rFonts w:ascii="Bell MT" w:hAnsi="Bell MT" w:cs="Times New Roman"/>
                <w:i w:val="0"/>
                <w:iCs w:val="0"/>
                <w:sz w:val="16"/>
                <w:szCs w:val="16"/>
              </w:rPr>
            </w:pPr>
            <w:r w:rsidRPr="00EB37AE">
              <w:rPr>
                <w:rFonts w:ascii="Bell MT" w:hAnsi="Bell MT" w:cs="Times New Roman"/>
                <w:b/>
                <w:bCs/>
                <w:sz w:val="16"/>
                <w:szCs w:val="16"/>
              </w:rPr>
              <w:t>Note</w:t>
            </w:r>
            <w:r w:rsidRPr="00EB37AE">
              <w:rPr>
                <w:rFonts w:ascii="Bell MT" w:hAnsi="Bell MT" w:cs="Times New Roman"/>
                <w:sz w:val="16"/>
                <w:szCs w:val="16"/>
                <w:cs/>
              </w:rPr>
              <w:t xml:space="preserve">:  </w:t>
            </w:r>
          </w:p>
        </w:tc>
        <w:tc>
          <w:tcPr>
            <w:tcW w:w="8066" w:type="dxa"/>
          </w:tcPr>
          <w:p w14:paraId="7DA19DBF" w14:textId="71F841ED" w:rsidR="0087017A" w:rsidRPr="00EB37AE" w:rsidRDefault="0087017A" w:rsidP="00F56D9D">
            <w:pPr>
              <w:spacing w:after="0" w:line="240" w:lineRule="auto"/>
              <w:ind w:left="-51"/>
              <w:jc w:val="thaiDistribute"/>
              <w:rPr>
                <w:rStyle w:val="fontstyle01"/>
                <w:rFonts w:ascii="Bell MT" w:hAnsi="Bell MT" w:cs="Times New Roman"/>
                <w:b/>
                <w:bCs/>
                <w:i w:val="0"/>
                <w:iCs w:val="0"/>
                <w:sz w:val="16"/>
                <w:szCs w:val="16"/>
              </w:rPr>
            </w:pPr>
            <w:proofErr w:type="spellStart"/>
            <w:r w:rsidRPr="00EB37AE">
              <w:rPr>
                <w:rFonts w:ascii="Bell MT" w:hAnsi="Bell MT" w:cs="Times New Roman"/>
                <w:sz w:val="16"/>
                <w:szCs w:val="16"/>
              </w:rPr>
              <w:t>Prodcap</w:t>
            </w:r>
            <w:proofErr w:type="spellEnd"/>
            <w:r w:rsidRPr="00EB37AE">
              <w:rPr>
                <w:rFonts w:ascii="Bell MT" w:hAnsi="Bell MT" w:cs="Times New Roman"/>
                <w:sz w:val="16"/>
                <w:szCs w:val="16"/>
              </w:rPr>
              <w:t xml:space="preserve">, Product capabilities; </w:t>
            </w:r>
            <w:proofErr w:type="spellStart"/>
            <w:r w:rsidRPr="00EB37AE">
              <w:rPr>
                <w:rFonts w:ascii="Bell MT" w:hAnsi="Bell MT" w:cs="Times New Roman"/>
                <w:sz w:val="16"/>
                <w:szCs w:val="16"/>
              </w:rPr>
              <w:t>Pricap</w:t>
            </w:r>
            <w:proofErr w:type="spellEnd"/>
            <w:r w:rsidRPr="00EB37AE">
              <w:rPr>
                <w:rFonts w:ascii="Bell MT" w:hAnsi="Bell MT" w:cs="Times New Roman"/>
                <w:sz w:val="16"/>
                <w:szCs w:val="16"/>
              </w:rPr>
              <w:t xml:space="preserve">, Pricing capabilities; </w:t>
            </w:r>
            <w:proofErr w:type="spellStart"/>
            <w:r w:rsidRPr="00EB37AE">
              <w:rPr>
                <w:rFonts w:ascii="Bell MT" w:hAnsi="Bell MT" w:cs="Times New Roman"/>
                <w:sz w:val="16"/>
                <w:szCs w:val="16"/>
              </w:rPr>
              <w:t>Discap</w:t>
            </w:r>
            <w:proofErr w:type="spellEnd"/>
            <w:r w:rsidRPr="00EB37AE">
              <w:rPr>
                <w:rFonts w:ascii="Bell MT" w:hAnsi="Bell MT" w:cs="Times New Roman"/>
                <w:sz w:val="16"/>
                <w:szCs w:val="16"/>
              </w:rPr>
              <w:t xml:space="preserve">, Distribution capabilities; </w:t>
            </w:r>
            <w:proofErr w:type="spellStart"/>
            <w:r w:rsidRPr="00EB37AE">
              <w:rPr>
                <w:rFonts w:ascii="Bell MT" w:hAnsi="Bell MT" w:cs="Times New Roman"/>
                <w:sz w:val="16"/>
                <w:szCs w:val="16"/>
              </w:rPr>
              <w:t>Promcap</w:t>
            </w:r>
            <w:proofErr w:type="spellEnd"/>
            <w:r w:rsidRPr="00EB37AE">
              <w:rPr>
                <w:rFonts w:ascii="Bell MT" w:hAnsi="Bell MT" w:cs="Times New Roman"/>
                <w:sz w:val="16"/>
                <w:szCs w:val="16"/>
              </w:rPr>
              <w:t xml:space="preserve">, </w:t>
            </w:r>
            <w:r w:rsidRPr="00EB37AE">
              <w:rPr>
                <w:rStyle w:val="fontstyle01"/>
                <w:rFonts w:ascii="Bell MT" w:hAnsi="Bell MT" w:cs="Times New Roman"/>
                <w:sz w:val="16"/>
                <w:szCs w:val="16"/>
              </w:rPr>
              <w:br/>
            </w:r>
            <w:r w:rsidRPr="00EB37AE">
              <w:rPr>
                <w:rStyle w:val="fontstyle01"/>
                <w:rFonts w:ascii="Bell MT" w:hAnsi="Bell MT" w:cs="Times New Roman"/>
                <w:i w:val="0"/>
                <w:iCs w:val="0"/>
                <w:color w:val="auto"/>
                <w:sz w:val="16"/>
                <w:szCs w:val="16"/>
              </w:rPr>
              <w:t xml:space="preserve">Promotional capabilities; Op. Fact., Operational factors; Dem. Fact., Demand factors; Com. Str., </w:t>
            </w:r>
            <w:r w:rsidRPr="00EB37AE">
              <w:rPr>
                <w:rStyle w:val="fontstyle01"/>
                <w:rFonts w:ascii="Bell MT" w:hAnsi="Bell MT" w:cs="Times New Roman"/>
                <w:i w:val="0"/>
                <w:iCs w:val="0"/>
                <w:color w:val="auto"/>
                <w:sz w:val="16"/>
                <w:szCs w:val="16"/>
              </w:rPr>
              <w:br/>
              <w:t>Organizational structure and Competitive strategies; Sup. Fact., Supporter factors; Gov. Asp, Government aspects</w:t>
            </w:r>
          </w:p>
        </w:tc>
      </w:tr>
    </w:tbl>
    <w:p w14:paraId="2C6C410A" w14:textId="77777777" w:rsidR="000F47AA" w:rsidRPr="00EB37AE" w:rsidRDefault="000F47AA" w:rsidP="000F47AA">
      <w:pPr>
        <w:spacing w:after="0" w:line="240" w:lineRule="auto"/>
        <w:jc w:val="thaiDistribute"/>
        <w:rPr>
          <w:rStyle w:val="fontstyle01"/>
          <w:rFonts w:ascii="Bell MT" w:hAnsi="Bell MT" w:cs="Times New Roman"/>
          <w:b/>
          <w:bCs/>
          <w:i w:val="0"/>
          <w:iCs w:val="0"/>
          <w:sz w:val="22"/>
          <w:szCs w:val="22"/>
        </w:rPr>
      </w:pPr>
    </w:p>
    <w:p w14:paraId="5007E490" w14:textId="77777777" w:rsidR="000F47AA" w:rsidRPr="00EB37AE" w:rsidRDefault="000F47AA" w:rsidP="000F47AA">
      <w:pPr>
        <w:spacing w:after="0" w:line="240" w:lineRule="auto"/>
        <w:rPr>
          <w:rStyle w:val="fontstyle01"/>
          <w:rFonts w:ascii="Bell MT" w:hAnsi="Bell MT" w:cs="Times New Roman"/>
          <w:b/>
          <w:bCs/>
          <w:i w:val="0"/>
          <w:iCs w:val="0"/>
          <w:color w:val="000099"/>
        </w:rPr>
      </w:pPr>
      <w:r w:rsidRPr="00EB37AE">
        <w:rPr>
          <w:rStyle w:val="fontstyle01"/>
          <w:rFonts w:ascii="Bell MT" w:hAnsi="Bell MT" w:cs="Times New Roman"/>
          <w:b/>
          <w:bCs/>
          <w:i w:val="0"/>
          <w:iCs w:val="0"/>
          <w:color w:val="000099"/>
        </w:rPr>
        <w:lastRenderedPageBreak/>
        <w:t>5</w:t>
      </w:r>
      <w:r w:rsidRPr="00EB37AE">
        <w:rPr>
          <w:rStyle w:val="fontstyle01"/>
          <w:rFonts w:ascii="Bell MT" w:hAnsi="Bell MT" w:cs="Times New Roman"/>
          <w:b/>
          <w:bCs/>
          <w:i w:val="0"/>
          <w:iCs w:val="0"/>
          <w:color w:val="000099"/>
          <w:cs/>
        </w:rPr>
        <w:t>.</w:t>
      </w:r>
      <w:r w:rsidRPr="00EB37AE">
        <w:rPr>
          <w:rStyle w:val="fontstyle01"/>
          <w:rFonts w:ascii="Bell MT" w:hAnsi="Bell MT"/>
          <w:b/>
          <w:bCs/>
          <w:i w:val="0"/>
          <w:iCs w:val="0"/>
          <w:color w:val="000099"/>
          <w:cs/>
        </w:rPr>
        <w:t xml:space="preserve"> </w:t>
      </w:r>
      <w:r w:rsidRPr="00EB37AE">
        <w:rPr>
          <w:rStyle w:val="fontstyle01"/>
          <w:rFonts w:ascii="Bell MT" w:hAnsi="Bell MT" w:cs="Times New Roman"/>
          <w:b/>
          <w:bCs/>
          <w:i w:val="0"/>
          <w:iCs w:val="0"/>
          <w:color w:val="000099"/>
        </w:rPr>
        <w:t>Discussion</w:t>
      </w:r>
    </w:p>
    <w:p w14:paraId="59D85089" w14:textId="77777777" w:rsidR="000F47AA" w:rsidRPr="00015359" w:rsidRDefault="000F47AA" w:rsidP="000870D5">
      <w:pPr>
        <w:spacing w:after="0" w:line="240" w:lineRule="auto"/>
        <w:ind w:firstLine="360"/>
        <w:jc w:val="thaiDistribute"/>
        <w:rPr>
          <w:rStyle w:val="fontstyle01"/>
          <w:rFonts w:ascii="Bell MT" w:hAnsi="Bell MT" w:cs="Times New Roman"/>
          <w:i w:val="0"/>
          <w:iCs w:val="0"/>
          <w:sz w:val="22"/>
          <w:szCs w:val="22"/>
        </w:rPr>
      </w:pPr>
      <w:r w:rsidRPr="00015359">
        <w:rPr>
          <w:rFonts w:ascii="Bell MT" w:hAnsi="Bell MT" w:cs="Times New Roman"/>
        </w:rPr>
        <w:t>This study investigates the impact of</w:t>
      </w:r>
      <w:r w:rsidRPr="00015359">
        <w:rPr>
          <w:rFonts w:ascii="Bell MT" w:hAnsi="Bell MT" w:cs="Times New Roman"/>
          <w:cs/>
        </w:rPr>
        <w:t xml:space="preserve"> </w:t>
      </w:r>
      <w:r w:rsidRPr="00015359">
        <w:rPr>
          <w:rFonts w:ascii="Bell MT" w:hAnsi="Bell MT" w:cs="Times New Roman"/>
        </w:rPr>
        <w:t>marketing capabilities on the competitive advantage</w:t>
      </w:r>
      <w:r w:rsidRPr="00015359">
        <w:rPr>
          <w:rFonts w:ascii="Bell MT" w:hAnsi="Bell MT" w:cs="Times New Roman"/>
          <w:shd w:val="clear" w:color="auto" w:fill="FFFFFF"/>
          <w:cs/>
        </w:rPr>
        <w:t xml:space="preserve"> </w:t>
      </w:r>
      <w:r w:rsidRPr="00015359">
        <w:rPr>
          <w:rFonts w:ascii="Bell MT" w:hAnsi="Bell MT" w:cs="Times New Roman"/>
          <w:shd w:val="clear" w:color="auto" w:fill="FFFFFF"/>
        </w:rPr>
        <w:t>of durian exporters’ SME sector in Thailand</w:t>
      </w:r>
      <w:r w:rsidRPr="00015359">
        <w:rPr>
          <w:rFonts w:ascii="Bell MT" w:hAnsi="Bell MT" w:cs="Times New Roman"/>
          <w:shd w:val="clear" w:color="auto" w:fill="FFFFFF"/>
          <w:cs/>
        </w:rPr>
        <w:t>.</w:t>
      </w:r>
      <w:r w:rsidRPr="00015359">
        <w:rPr>
          <w:rFonts w:ascii="Bell MT" w:hAnsi="Bell MT" w:cs="Times New Roman"/>
          <w:cs/>
        </w:rPr>
        <w:t xml:space="preserve"> </w:t>
      </w:r>
      <w:r w:rsidRPr="00015359">
        <w:rPr>
          <w:rFonts w:ascii="Bell MT" w:hAnsi="Bell MT" w:cs="Times New Roman"/>
        </w:rPr>
        <w:t>The results indicate that marketing capabilities have significantly impact on competitive advantage thus supporting research question 1</w:t>
      </w:r>
      <w:r w:rsidRPr="00015359">
        <w:rPr>
          <w:rFonts w:ascii="Bell MT" w:hAnsi="Bell MT" w:cs="Times New Roman"/>
          <w:cs/>
        </w:rPr>
        <w:t xml:space="preserve"> (</w:t>
      </w:r>
      <w:r w:rsidRPr="00015359">
        <w:rPr>
          <w:rFonts w:ascii="Bell MT" w:hAnsi="Bell MT" w:cs="Times New Roman"/>
          <w:i/>
          <w:iCs/>
        </w:rPr>
        <w:t>H1</w:t>
      </w:r>
      <w:r w:rsidRPr="00015359">
        <w:rPr>
          <w:rFonts w:ascii="Bell MT" w:hAnsi="Bell MT" w:cs="Times New Roman"/>
          <w:cs/>
        </w:rPr>
        <w:t xml:space="preserve">). </w:t>
      </w:r>
      <w:r w:rsidRPr="00015359">
        <w:rPr>
          <w:rFonts w:ascii="Bell MT" w:hAnsi="Bell MT" w:cs="Times New Roman"/>
        </w:rPr>
        <w:t xml:space="preserve">These findings suggest that a durian exporter with a marketing strategy </w:t>
      </w:r>
      <w:r w:rsidRPr="00015359">
        <w:rPr>
          <w:rFonts w:ascii="Bell MT" w:hAnsi="Bell MT" w:cs="Times New Roman"/>
          <w:shd w:val="clear" w:color="auto" w:fill="FFFFFF"/>
        </w:rPr>
        <w:t>in the SME sector in Thailand</w:t>
      </w:r>
      <w:r w:rsidRPr="00015359">
        <w:rPr>
          <w:rFonts w:ascii="Bell MT" w:hAnsi="Bell MT" w:cs="Times New Roman"/>
          <w:cs/>
        </w:rPr>
        <w:t xml:space="preserve"> </w:t>
      </w:r>
      <w:r w:rsidRPr="00015359">
        <w:rPr>
          <w:rFonts w:ascii="Bell MT" w:hAnsi="Bell MT" w:cs="Times New Roman"/>
        </w:rPr>
        <w:t>can focus on product pricing, promotion,</w:t>
      </w:r>
      <w:r w:rsidRPr="00015359">
        <w:rPr>
          <w:rFonts w:ascii="Bell MT" w:hAnsi="Bell MT" w:cs="Times New Roman"/>
          <w:cs/>
        </w:rPr>
        <w:t xml:space="preserve"> </w:t>
      </w:r>
      <w:r w:rsidRPr="00015359">
        <w:rPr>
          <w:rFonts w:ascii="Bell MT" w:hAnsi="Bell MT" w:cs="Times New Roman"/>
        </w:rPr>
        <w:t>and distribution capabilities,</w:t>
      </w:r>
      <w:r w:rsidRPr="00015359">
        <w:rPr>
          <w:rFonts w:ascii="Bell MT" w:hAnsi="Bell MT" w:cs="Times New Roman"/>
          <w:cs/>
        </w:rPr>
        <w:t xml:space="preserve"> </w:t>
      </w:r>
      <w:r w:rsidRPr="00015359">
        <w:rPr>
          <w:rFonts w:ascii="Bell MT" w:hAnsi="Bell MT" w:cs="Times New Roman"/>
        </w:rPr>
        <w:t>leading to an increase in competitive advantage</w:t>
      </w:r>
      <w:r w:rsidRPr="00015359">
        <w:rPr>
          <w:rFonts w:ascii="Bell MT" w:hAnsi="Bell MT" w:cs="Times New Roman"/>
          <w:cs/>
        </w:rPr>
        <w:t xml:space="preserve">. </w:t>
      </w:r>
      <w:r w:rsidRPr="00015359">
        <w:rPr>
          <w:rFonts w:ascii="Bell MT" w:hAnsi="Bell MT" w:cs="Times New Roman"/>
        </w:rPr>
        <w:t xml:space="preserve">As </w:t>
      </w:r>
      <w:proofErr w:type="spellStart"/>
      <w:r w:rsidRPr="00015359">
        <w:rPr>
          <w:rStyle w:val="fontstyle01"/>
          <w:rFonts w:ascii="Bell MT" w:hAnsi="Bell MT" w:cs="Times New Roman"/>
          <w:i w:val="0"/>
          <w:iCs w:val="0"/>
          <w:sz w:val="22"/>
          <w:szCs w:val="22"/>
        </w:rPr>
        <w:t>Zamberi</w:t>
      </w:r>
      <w:proofErr w:type="spellEnd"/>
      <w:r w:rsidRPr="00015359">
        <w:rPr>
          <w:rStyle w:val="fontstyle01"/>
          <w:rFonts w:ascii="Bell MT" w:hAnsi="Bell MT" w:cs="Times New Roman"/>
          <w:i w:val="0"/>
          <w:iCs w:val="0"/>
          <w:sz w:val="22"/>
          <w:szCs w:val="22"/>
        </w:rPr>
        <w:t xml:space="preserve"> Ahmad [62] indicated, a firm is better positioned to create and maintain a competitive advantage and reap greater economic benefits by developing and deploying mixed marketing strategies to improve its business performance</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 xml:space="preserve">Boso, </w:t>
      </w:r>
      <w:r w:rsidRPr="00015359">
        <w:rPr>
          <w:rStyle w:val="fontstyle31"/>
          <w:rFonts w:ascii="Bell MT" w:hAnsi="Bell MT" w:cs="Times New Roman"/>
          <w:sz w:val="22"/>
          <w:szCs w:val="22"/>
        </w:rPr>
        <w:t>et al. [6]</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also confirm that marketing capability</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is an internal factor in an exporter’s marketing strategy</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that drives competitive advantage. Additionally, marketing capabilities influence competitive advantage</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and improve export performance</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[45, 49].</w:t>
      </w:r>
    </w:p>
    <w:p w14:paraId="5A968B02" w14:textId="77777777" w:rsidR="000F47AA" w:rsidRPr="00015359" w:rsidRDefault="000F47AA" w:rsidP="000870D5">
      <w:pPr>
        <w:spacing w:after="0" w:line="240" w:lineRule="auto"/>
        <w:ind w:firstLine="360"/>
        <w:jc w:val="thaiDistribute"/>
        <w:rPr>
          <w:rFonts w:ascii="Bell MT" w:hAnsi="Bell MT" w:cs="Times New Roman"/>
        </w:rPr>
      </w:pPr>
      <w:r w:rsidRPr="00015359">
        <w:rPr>
          <w:rFonts w:ascii="Bell MT" w:hAnsi="Bell MT" w:cs="Times New Roman"/>
        </w:rPr>
        <w:t>Moreover, the DC theory identifies marketing capabilities as an important determinant of a firm</w:t>
      </w:r>
      <w:r w:rsidRPr="00015359">
        <w:rPr>
          <w:rFonts w:ascii="Bell MT" w:hAnsi="Bell MT" w:cs="Times New Roman"/>
          <w:cs/>
        </w:rPr>
        <w:t>’</w:t>
      </w:r>
      <w:r w:rsidRPr="00015359">
        <w:rPr>
          <w:rFonts w:ascii="Bell MT" w:hAnsi="Bell MT" w:cs="Times New Roman"/>
        </w:rPr>
        <w:t>s competitive advantage and enhances firm performance [63]</w:t>
      </w:r>
      <w:r w:rsidRPr="00015359">
        <w:rPr>
          <w:rFonts w:ascii="Bell MT" w:hAnsi="Bell MT" w:cs="Times New Roman"/>
          <w:cs/>
        </w:rPr>
        <w:t xml:space="preserve">. </w:t>
      </w:r>
      <w:r w:rsidRPr="00015359">
        <w:rPr>
          <w:rFonts w:ascii="Bell MT" w:hAnsi="Bell MT" w:cs="Times New Roman"/>
        </w:rPr>
        <w:t xml:space="preserve">Teece [64] highlighted the dynamic capabilities framework as a useful model for understanding the role of entrepreneurial managers in the context of ongoing dynamic competition. According to the theory of competitive advantage, Porter and </w:t>
      </w:r>
      <w:proofErr w:type="spellStart"/>
      <w:r w:rsidRPr="00015359">
        <w:rPr>
          <w:rFonts w:ascii="Bell MT" w:hAnsi="Bell MT" w:cs="Times New Roman"/>
        </w:rPr>
        <w:t>Magretta</w:t>
      </w:r>
      <w:proofErr w:type="spellEnd"/>
      <w:r w:rsidRPr="00015359">
        <w:rPr>
          <w:rFonts w:ascii="Bell MT" w:hAnsi="Bell MT" w:cs="Times New Roman"/>
        </w:rPr>
        <w:t xml:space="preserve"> [10]</w:t>
      </w:r>
      <w:r w:rsidRPr="00015359">
        <w:rPr>
          <w:rFonts w:ascii="Bell MT" w:hAnsi="Bell MT" w:cs="Times New Roman"/>
          <w:cs/>
        </w:rPr>
        <w:t xml:space="preserve"> </w:t>
      </w:r>
      <w:r w:rsidRPr="00015359">
        <w:rPr>
          <w:rFonts w:ascii="Bell MT" w:hAnsi="Bell MT" w:cs="Times New Roman"/>
        </w:rPr>
        <w:t xml:space="preserve">finds that competitive advantage is </w:t>
      </w:r>
      <w:r w:rsidRPr="00015359">
        <w:rPr>
          <w:rStyle w:val="fontstyle01"/>
          <w:rFonts w:ascii="Bell MT" w:hAnsi="Bell MT" w:cs="Times New Roman"/>
          <w:i w:val="0"/>
          <w:iCs w:val="0"/>
          <w:sz w:val="22"/>
          <w:szCs w:val="22"/>
        </w:rPr>
        <w:t>the value that a firm has created for its customers in such a way as to outperform its competitors and</w:t>
      </w:r>
      <w:r w:rsidRPr="00015359">
        <w:rPr>
          <w:rStyle w:val="fontstyle01"/>
          <w:rFonts w:ascii="Bell MT" w:hAnsi="Bell MT" w:cs="Times New Roman"/>
          <w:sz w:val="22"/>
          <w:szCs w:val="22"/>
        </w:rPr>
        <w:t xml:space="preserve"> </w:t>
      </w:r>
      <w:r w:rsidRPr="00015359">
        <w:rPr>
          <w:rFonts w:ascii="Bell MT" w:hAnsi="Bell MT" w:cs="Times New Roman"/>
        </w:rPr>
        <w:t>is the key to sales success and high profitability</w:t>
      </w:r>
      <w:r w:rsidRPr="00015359">
        <w:rPr>
          <w:rFonts w:ascii="Bell MT" w:hAnsi="Bell MT" w:cs="Times New Roman"/>
          <w:cs/>
        </w:rPr>
        <w:t xml:space="preserve">. </w:t>
      </w:r>
      <w:r w:rsidRPr="00015359">
        <w:rPr>
          <w:rFonts w:ascii="Bell MT" w:hAnsi="Bell MT" w:cs="Times New Roman"/>
        </w:rPr>
        <w:t>For instance, in a perfectly competitive market, no firm has a competitive advantage over its rivals. However, a firm can enjoy an average level of profitability if it has marketing capabilities [10, 11].</w:t>
      </w:r>
      <w:bookmarkStart w:id="14" w:name="_Hlk138587742"/>
      <w:r w:rsidRPr="00015359">
        <w:rPr>
          <w:rFonts w:ascii="Bell MT" w:hAnsi="Bell MT" w:cs="Times New Roman"/>
        </w:rPr>
        <w:t xml:space="preserve"> Therefore, exporters must encourage firms to continue internationalizing at an increasing rate, as competition in global markets intensifies</w:t>
      </w:r>
      <w:r w:rsidRPr="00015359">
        <w:rPr>
          <w:rFonts w:ascii="Bell MT" w:hAnsi="Bell MT" w:cs="Times New Roman"/>
          <w:cs/>
        </w:rPr>
        <w:t xml:space="preserve">. </w:t>
      </w:r>
      <w:r w:rsidRPr="00015359">
        <w:rPr>
          <w:rFonts w:ascii="Bell MT" w:hAnsi="Bell MT" w:cs="Times New Roman"/>
        </w:rPr>
        <w:t>The need to possess capabilities necessary to meet foreign customer requirements more effectively than competitors has become increasingly important for firms</w:t>
      </w:r>
      <w:r w:rsidRPr="00015359">
        <w:rPr>
          <w:rFonts w:ascii="Bell MT" w:hAnsi="Bell MT" w:cs="Times New Roman"/>
          <w:cs/>
        </w:rPr>
        <w:t>.</w:t>
      </w:r>
      <w:bookmarkEnd w:id="14"/>
    </w:p>
    <w:p w14:paraId="5C5FB380" w14:textId="77777777" w:rsidR="000F47AA" w:rsidRPr="00015359" w:rsidRDefault="000F47AA" w:rsidP="000870D5">
      <w:pPr>
        <w:spacing w:after="0" w:line="240" w:lineRule="auto"/>
        <w:ind w:firstLine="360"/>
        <w:jc w:val="thaiDistribute"/>
        <w:rPr>
          <w:rFonts w:ascii="Bell MT" w:hAnsi="Bell MT" w:cs="Times New Roman"/>
        </w:rPr>
      </w:pPr>
      <w:r w:rsidRPr="00015359">
        <w:rPr>
          <w:rFonts w:ascii="Bell MT" w:hAnsi="Bell MT" w:cs="Times New Roman"/>
        </w:rPr>
        <w:t>Finally, our study found that firm size and age, as control variables</w:t>
      </w:r>
      <w:r w:rsidRPr="00015359">
        <w:rPr>
          <w:rFonts w:ascii="Bell MT" w:hAnsi="Bell MT" w:cs="Times New Roman"/>
          <w:cs/>
        </w:rPr>
        <w:t xml:space="preserve">, </w:t>
      </w:r>
      <w:r w:rsidRPr="00015359">
        <w:rPr>
          <w:rFonts w:ascii="Bell MT" w:hAnsi="Bell MT" w:cs="Times New Roman"/>
        </w:rPr>
        <w:t>were unrelated to competitive advantage</w:t>
      </w:r>
      <w:r w:rsidRPr="00015359">
        <w:rPr>
          <w:rFonts w:ascii="Bell MT" w:hAnsi="Bell MT" w:cs="Times New Roman"/>
          <w:cs/>
        </w:rPr>
        <w:t xml:space="preserve">. </w:t>
      </w:r>
      <w:r w:rsidRPr="00015359">
        <w:rPr>
          <w:rFonts w:ascii="Bell MT" w:hAnsi="Bell MT" w:cs="Times New Roman"/>
        </w:rPr>
        <w:t>Our study suggests that it is possible for</w:t>
      </w:r>
      <w:r w:rsidRPr="00015359">
        <w:rPr>
          <w:rFonts w:ascii="Bell MT" w:hAnsi="Bell MT" w:cs="Times New Roman"/>
          <w:cs/>
        </w:rPr>
        <w:t xml:space="preserve"> </w:t>
      </w:r>
      <w:r w:rsidRPr="00015359">
        <w:rPr>
          <w:rFonts w:ascii="Bell MT" w:hAnsi="Bell MT" w:cs="Times New Roman"/>
        </w:rPr>
        <w:t>firms</w:t>
      </w:r>
      <w:r w:rsidRPr="00015359">
        <w:rPr>
          <w:rFonts w:ascii="Bell MT" w:hAnsi="Bell MT" w:cs="Times New Roman"/>
          <w:cs/>
        </w:rPr>
        <w:t xml:space="preserve"> </w:t>
      </w:r>
      <w:r w:rsidRPr="00015359">
        <w:rPr>
          <w:rFonts w:ascii="Bell MT" w:hAnsi="Bell MT" w:cs="Times New Roman"/>
        </w:rPr>
        <w:t>to</w:t>
      </w:r>
      <w:r w:rsidRPr="00015359">
        <w:rPr>
          <w:rFonts w:ascii="Bell MT" w:hAnsi="Bell MT" w:cs="Times New Roman"/>
          <w:cs/>
        </w:rPr>
        <w:t xml:space="preserve"> </w:t>
      </w:r>
      <w:r w:rsidRPr="00015359">
        <w:rPr>
          <w:rFonts w:ascii="Bell MT" w:hAnsi="Bell MT" w:cs="Times New Roman"/>
        </w:rPr>
        <w:t>be of varied sizes and ages, but still have a competitive advantage</w:t>
      </w:r>
      <w:r w:rsidRPr="00015359">
        <w:rPr>
          <w:rFonts w:ascii="Bell MT" w:hAnsi="Bell MT" w:cs="Times New Roman"/>
          <w:cs/>
        </w:rPr>
        <w:t xml:space="preserve"> </w:t>
      </w:r>
      <w:r w:rsidRPr="00015359">
        <w:rPr>
          <w:rFonts w:ascii="Bell MT" w:hAnsi="Bell MT" w:cs="Times New Roman"/>
        </w:rPr>
        <w:t>over their competitors in the global marketplace, supporting research questions 2 and 3</w:t>
      </w:r>
      <w:r w:rsidRPr="00015359">
        <w:rPr>
          <w:rFonts w:ascii="Bell MT" w:hAnsi="Bell MT" w:cs="Times New Roman"/>
          <w:cs/>
        </w:rPr>
        <w:t xml:space="preserve"> (</w:t>
      </w:r>
      <w:r w:rsidRPr="00015359">
        <w:rPr>
          <w:rFonts w:ascii="Bell MT" w:hAnsi="Bell MT" w:cs="Times New Roman"/>
          <w:i/>
          <w:iCs/>
        </w:rPr>
        <w:t>H2, H3</w:t>
      </w:r>
      <w:r w:rsidRPr="00015359">
        <w:rPr>
          <w:rFonts w:ascii="Bell MT" w:hAnsi="Bell MT" w:cs="Times New Roman"/>
          <w:cs/>
        </w:rPr>
        <w:t xml:space="preserve">). </w:t>
      </w:r>
    </w:p>
    <w:p w14:paraId="5E76254B" w14:textId="77777777" w:rsidR="000F47AA" w:rsidRPr="00015359" w:rsidRDefault="000F47AA" w:rsidP="000870D5">
      <w:pPr>
        <w:spacing w:after="0" w:line="240" w:lineRule="auto"/>
        <w:ind w:firstLine="360"/>
        <w:jc w:val="thaiDistribute"/>
        <w:rPr>
          <w:rFonts w:ascii="Bell MT" w:hAnsi="Bell MT" w:cs="Times New Roman"/>
        </w:rPr>
      </w:pPr>
      <w:r w:rsidRPr="00015359">
        <w:rPr>
          <w:rStyle w:val="fontstyle01"/>
          <w:rFonts w:ascii="Bell MT" w:hAnsi="Bell MT" w:cs="Times New Roman"/>
          <w:i w:val="0"/>
          <w:iCs w:val="0"/>
          <w:sz w:val="22"/>
          <w:szCs w:val="22"/>
        </w:rPr>
        <w:t>This study</w:t>
      </w:r>
      <w:r w:rsidRPr="00015359">
        <w:rPr>
          <w:rStyle w:val="fontstyle01"/>
          <w:rFonts w:ascii="Bell MT" w:hAnsi="Bell MT" w:cs="Times New Roman"/>
          <w:sz w:val="22"/>
          <w:szCs w:val="22"/>
        </w:rPr>
        <w:t xml:space="preserve"> </w:t>
      </w:r>
      <w:r w:rsidRPr="00015359">
        <w:rPr>
          <w:rStyle w:val="fontstyle01"/>
          <w:rFonts w:ascii="Bell MT" w:hAnsi="Bell MT" w:cs="Times New Roman"/>
          <w:i w:val="0"/>
          <w:iCs w:val="0"/>
          <w:sz w:val="22"/>
          <w:szCs w:val="22"/>
        </w:rPr>
        <w:t>confirms</w:t>
      </w:r>
      <w:r w:rsidRPr="00015359">
        <w:rPr>
          <w:rStyle w:val="fontstyle01"/>
          <w:rFonts w:ascii="Bell MT" w:hAnsi="Bell MT" w:cs="Times New Roman"/>
          <w:sz w:val="22"/>
          <w:szCs w:val="22"/>
        </w:rPr>
        <w:t xml:space="preserve"> </w:t>
      </w:r>
      <w:r w:rsidRPr="00015359">
        <w:rPr>
          <w:rFonts w:ascii="Bell MT" w:hAnsi="Bell MT" w:cs="Times New Roman"/>
        </w:rPr>
        <w:t>that marketing capabilities and competitive advantage are significantly and positively related. SME durian exporters in Thailand should consider their marketing capabilities to improve their competitive advantage in the global market</w:t>
      </w:r>
      <w:r w:rsidRPr="00015359">
        <w:rPr>
          <w:rFonts w:ascii="Bell MT" w:hAnsi="Bell MT" w:cs="Times New Roman"/>
          <w:cs/>
        </w:rPr>
        <w:t xml:space="preserve">. </w:t>
      </w:r>
      <w:r w:rsidRPr="00015359">
        <w:rPr>
          <w:rFonts w:ascii="Bell MT" w:hAnsi="Bell MT" w:cs="Times New Roman"/>
        </w:rPr>
        <w:t xml:space="preserve">According to the competitive force model and resource-based view, a firm can derive competitive advantage based on its marketing capabilities and resources, both tangible and intangible, and marketing capabilities have an impact on competitive advantage [65-67]. This study develops a theoretical model in which the </w:t>
      </w:r>
      <w:r w:rsidRPr="00015359">
        <w:rPr>
          <w:rStyle w:val="fontstyle01"/>
          <w:rFonts w:ascii="Bell MT" w:hAnsi="Bell MT" w:cs="Times New Roman"/>
          <w:i w:val="0"/>
          <w:iCs w:val="0"/>
          <w:sz w:val="22"/>
          <w:szCs w:val="22"/>
        </w:rPr>
        <w:t>marketing mix can be a mechanism to increase</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competitive advantage</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Empirically, this study contributes to the literature on the relationship between marketing capabilities and competitive advantage of</w:t>
      </w:r>
      <w:r w:rsidRPr="00015359">
        <w:rPr>
          <w:rStyle w:val="fontstyle01"/>
          <w:rFonts w:ascii="Bell MT" w:hAnsi="Bell MT" w:cs="Times New Roman"/>
          <w:sz w:val="22"/>
          <w:szCs w:val="22"/>
        </w:rPr>
        <w:t xml:space="preserve"> </w:t>
      </w:r>
      <w:r w:rsidRPr="00015359">
        <w:rPr>
          <w:rFonts w:ascii="Bell MT" w:hAnsi="Bell MT" w:cs="Times New Roman"/>
        </w:rPr>
        <w:t>SMEs</w:t>
      </w:r>
      <w:r w:rsidRPr="00015359">
        <w:rPr>
          <w:rFonts w:ascii="Bell MT" w:hAnsi="Bell MT" w:cs="Times New Roman"/>
          <w:cs/>
        </w:rPr>
        <w:t xml:space="preserve"> </w:t>
      </w:r>
      <w:r w:rsidRPr="00015359">
        <w:rPr>
          <w:rFonts w:ascii="Bell MT" w:hAnsi="Bell MT" w:cs="Times New Roman"/>
        </w:rPr>
        <w:t xml:space="preserve">durian exporters. </w:t>
      </w:r>
    </w:p>
    <w:p w14:paraId="75818862" w14:textId="77777777" w:rsidR="000F47AA" w:rsidRPr="00015359" w:rsidRDefault="000F47AA" w:rsidP="000870D5">
      <w:pPr>
        <w:spacing w:after="0" w:line="240" w:lineRule="auto"/>
        <w:ind w:firstLine="360"/>
        <w:jc w:val="thaiDistribute"/>
        <w:rPr>
          <w:rStyle w:val="fontstyle01"/>
          <w:rFonts w:ascii="Bell MT" w:hAnsi="Bell MT" w:cs="Times New Roman"/>
          <w:i w:val="0"/>
          <w:iCs w:val="0"/>
          <w:sz w:val="22"/>
          <w:szCs w:val="22"/>
        </w:rPr>
      </w:pPr>
      <w:r w:rsidRPr="00015359">
        <w:rPr>
          <w:rFonts w:ascii="Bell MT" w:hAnsi="Bell MT" w:cs="Times New Roman"/>
        </w:rPr>
        <w:t>This study has managerial implications:</w:t>
      </w:r>
      <w:r w:rsidRPr="00015359">
        <w:rPr>
          <w:rFonts w:ascii="Bell MT" w:hAnsi="Bell MT" w:cs="Times New Roman"/>
          <w:cs/>
        </w:rPr>
        <w:t xml:space="preserve"> </w:t>
      </w:r>
      <w:r w:rsidRPr="00015359">
        <w:rPr>
          <w:rFonts w:ascii="Bell MT" w:hAnsi="Bell MT" w:cs="Times New Roman"/>
        </w:rPr>
        <w:t xml:space="preserve">(1) the study shows that </w:t>
      </w:r>
      <w:r w:rsidRPr="00015359">
        <w:rPr>
          <w:rStyle w:val="fontstyle01"/>
          <w:rFonts w:ascii="Bell MT" w:hAnsi="Bell MT" w:cs="Times New Roman"/>
          <w:i w:val="0"/>
          <w:iCs w:val="0"/>
          <w:sz w:val="22"/>
          <w:szCs w:val="22"/>
        </w:rPr>
        <w:t>marketing capabilities are a driver of competitive advantage</w:t>
      </w:r>
      <w:r w:rsidRPr="00015359">
        <w:rPr>
          <w:rStyle w:val="fontstyle01"/>
          <w:rFonts w:ascii="Bell MT" w:hAnsi="Bell MT" w:cs="Times New Roman"/>
          <w:i w:val="0"/>
          <w:iCs w:val="0"/>
          <w:sz w:val="22"/>
          <w:szCs w:val="22"/>
          <w:cs/>
        </w:rPr>
        <w:t>.</w:t>
      </w:r>
      <w:bookmarkStart w:id="15" w:name="_Hlk176700280"/>
      <w:r w:rsidRPr="00015359">
        <w:rPr>
          <w:rStyle w:val="fontstyle01"/>
          <w:rFonts w:ascii="Bell MT" w:hAnsi="Bell MT"/>
          <w:i w:val="0"/>
          <w:iCs w:val="0"/>
          <w:sz w:val="22"/>
          <w:szCs w:val="22"/>
          <w:cs/>
        </w:rPr>
        <w:t xml:space="preserve"> </w:t>
      </w:r>
      <w:r w:rsidRPr="00015359">
        <w:rPr>
          <w:rStyle w:val="fontstyle01"/>
          <w:rFonts w:ascii="Bell MT" w:hAnsi="Bell MT" w:cs="Times New Roman"/>
          <w:i w:val="0"/>
          <w:iCs w:val="0"/>
          <w:sz w:val="22"/>
          <w:szCs w:val="22"/>
        </w:rPr>
        <w:t>Thus, exporters must</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develop marketing strategies to</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achieve</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competitiveness in the global market</w:t>
      </w:r>
      <w:bookmarkEnd w:id="15"/>
      <w:r w:rsidRPr="00015359">
        <w:rPr>
          <w:rStyle w:val="fontstyle01"/>
          <w:rFonts w:ascii="Bell MT" w:hAnsi="Bell MT" w:cs="Times New Roman"/>
          <w:i w:val="0"/>
          <w:iCs w:val="0"/>
          <w:sz w:val="22"/>
          <w:szCs w:val="22"/>
        </w:rPr>
        <w:t>;</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and (2)</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this study identifies the importance of distribution capabilities for</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marketing capabilities, which plays a prominent role in determining marketing capabilities and driving</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firms’ competitive advantage.</w:t>
      </w:r>
      <w:r w:rsidRPr="00015359">
        <w:rPr>
          <w:rStyle w:val="fontstyle01"/>
          <w:rFonts w:ascii="Bell MT" w:hAnsi="Bell MT" w:cs="Times New Roman"/>
          <w:sz w:val="22"/>
          <w:szCs w:val="22"/>
        </w:rPr>
        <w:t xml:space="preserve"> </w:t>
      </w:r>
      <w:r w:rsidRPr="00015359">
        <w:rPr>
          <w:rStyle w:val="fontstyle01"/>
          <w:rFonts w:ascii="Bell MT" w:hAnsi="Bell MT" w:cs="Times New Roman"/>
          <w:i w:val="0"/>
          <w:iCs w:val="0"/>
          <w:sz w:val="22"/>
          <w:szCs w:val="22"/>
        </w:rPr>
        <w:t>SME</w:t>
      </w:r>
      <w:r w:rsidRPr="00015359">
        <w:rPr>
          <w:rStyle w:val="fontstyle01"/>
          <w:rFonts w:ascii="Bell MT" w:hAnsi="Bell MT" w:cs="Times New Roman"/>
          <w:sz w:val="22"/>
          <w:szCs w:val="22"/>
        </w:rPr>
        <w:t xml:space="preserve"> </w:t>
      </w:r>
      <w:r w:rsidRPr="00015359">
        <w:rPr>
          <w:rStyle w:val="fontstyle01"/>
          <w:rFonts w:ascii="Bell MT" w:hAnsi="Bell MT" w:cs="Times New Roman"/>
          <w:i w:val="0"/>
          <w:iCs w:val="0"/>
          <w:sz w:val="22"/>
          <w:szCs w:val="22"/>
        </w:rPr>
        <w:t>exporters must</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focus on distribution capabilities to survive and</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expand</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their products and services to gain a competitive advantage</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in the marketplace</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Firms with endeavors provide superior support for export distributors and develop close relationships with them</w:t>
      </w:r>
      <w:r w:rsidRPr="00015359">
        <w:rPr>
          <w:rStyle w:val="fontstyle01"/>
          <w:rFonts w:ascii="Bell MT" w:hAnsi="Bell MT" w:cs="Times New Roman"/>
          <w:i w:val="0"/>
          <w:iCs w:val="0"/>
          <w:sz w:val="22"/>
          <w:szCs w:val="22"/>
          <w:cs/>
        </w:rPr>
        <w:t xml:space="preserve">. </w:t>
      </w:r>
      <w:r w:rsidRPr="00015359">
        <w:rPr>
          <w:rStyle w:val="fontstyle01"/>
          <w:rFonts w:ascii="Bell MT" w:hAnsi="Bell MT" w:cs="Times New Roman"/>
          <w:i w:val="0"/>
          <w:iCs w:val="0"/>
          <w:sz w:val="22"/>
          <w:szCs w:val="22"/>
        </w:rPr>
        <w:t xml:space="preserve">Thus, Thai SME durian exporters should focus on marketing strategies for products, prices, promotions, and distribution to gain a competitive advantage, as suggested by </w:t>
      </w:r>
      <w:proofErr w:type="spellStart"/>
      <w:r w:rsidRPr="00015359">
        <w:rPr>
          <w:rStyle w:val="fontstyle01"/>
          <w:rFonts w:ascii="Bell MT" w:hAnsi="Bell MT" w:cs="Times New Roman"/>
          <w:i w:val="0"/>
          <w:iCs w:val="0"/>
          <w:sz w:val="22"/>
          <w:szCs w:val="22"/>
        </w:rPr>
        <w:t>Sudarman</w:t>
      </w:r>
      <w:proofErr w:type="spellEnd"/>
      <w:r w:rsidRPr="00015359">
        <w:rPr>
          <w:rStyle w:val="fontstyle01"/>
          <w:rFonts w:ascii="Bell MT" w:hAnsi="Bell MT" w:cs="Times New Roman"/>
          <w:i w:val="0"/>
          <w:iCs w:val="0"/>
          <w:sz w:val="22"/>
          <w:szCs w:val="22"/>
        </w:rPr>
        <w:t xml:space="preserve"> and </w:t>
      </w:r>
      <w:proofErr w:type="spellStart"/>
      <w:r w:rsidRPr="00015359">
        <w:rPr>
          <w:rStyle w:val="fontstyle01"/>
          <w:rFonts w:ascii="Bell MT" w:hAnsi="Bell MT" w:cs="Times New Roman"/>
          <w:i w:val="0"/>
          <w:iCs w:val="0"/>
          <w:sz w:val="22"/>
          <w:szCs w:val="22"/>
        </w:rPr>
        <w:t>Lailla</w:t>
      </w:r>
      <w:proofErr w:type="spellEnd"/>
      <w:r w:rsidRPr="00015359">
        <w:rPr>
          <w:rStyle w:val="fontstyle01"/>
          <w:rFonts w:ascii="Bell MT" w:hAnsi="Bell MT" w:cs="Times New Roman"/>
          <w:i w:val="0"/>
          <w:iCs w:val="0"/>
          <w:sz w:val="22"/>
          <w:szCs w:val="22"/>
        </w:rPr>
        <w:t xml:space="preserve"> [7] and Khalid [31].</w:t>
      </w:r>
    </w:p>
    <w:p w14:paraId="055A0527" w14:textId="3E7D0403" w:rsidR="000F47AA" w:rsidRDefault="000F47AA" w:rsidP="000F47AA">
      <w:pPr>
        <w:spacing w:after="0" w:line="240" w:lineRule="auto"/>
        <w:ind w:firstLine="284"/>
        <w:jc w:val="thaiDistribute"/>
        <w:rPr>
          <w:rStyle w:val="fontstyle01"/>
          <w:rFonts w:ascii="Bell MT" w:hAnsi="Bell MT" w:cs="Times New Roman"/>
          <w:i w:val="0"/>
          <w:iCs w:val="0"/>
          <w:sz w:val="22"/>
          <w:szCs w:val="22"/>
        </w:rPr>
      </w:pPr>
    </w:p>
    <w:p w14:paraId="5D0FB709" w14:textId="77777777" w:rsidR="00CA2B3A" w:rsidRPr="00EB37AE" w:rsidRDefault="00CA2B3A" w:rsidP="000F47AA">
      <w:pPr>
        <w:spacing w:after="0" w:line="240" w:lineRule="auto"/>
        <w:ind w:firstLine="284"/>
        <w:jc w:val="thaiDistribute"/>
        <w:rPr>
          <w:rStyle w:val="fontstyle01"/>
          <w:rFonts w:ascii="Bell MT" w:hAnsi="Bell MT" w:cs="Times New Roman"/>
          <w:i w:val="0"/>
          <w:iCs w:val="0"/>
          <w:sz w:val="22"/>
          <w:szCs w:val="22"/>
        </w:rPr>
      </w:pPr>
    </w:p>
    <w:p w14:paraId="69844BDC" w14:textId="77777777" w:rsidR="000F47AA" w:rsidRPr="00EB37AE" w:rsidRDefault="000F47AA" w:rsidP="000F47AA">
      <w:pPr>
        <w:spacing w:after="0" w:line="240" w:lineRule="auto"/>
        <w:rPr>
          <w:rStyle w:val="fontstyle01"/>
          <w:rFonts w:ascii="Bell MT" w:hAnsi="Bell MT" w:cs="Times New Roman"/>
          <w:b/>
          <w:bCs/>
          <w:i w:val="0"/>
          <w:iCs w:val="0"/>
          <w:color w:val="000099"/>
        </w:rPr>
      </w:pPr>
      <w:r w:rsidRPr="00EB37AE">
        <w:rPr>
          <w:rStyle w:val="fontstyle01"/>
          <w:rFonts w:ascii="Bell MT" w:hAnsi="Bell MT" w:cs="Times New Roman"/>
          <w:b/>
          <w:bCs/>
          <w:i w:val="0"/>
          <w:iCs w:val="0"/>
          <w:color w:val="000099"/>
        </w:rPr>
        <w:lastRenderedPageBreak/>
        <w:t>6</w:t>
      </w:r>
      <w:r w:rsidRPr="00EB37AE">
        <w:rPr>
          <w:rStyle w:val="fontstyle01"/>
          <w:rFonts w:ascii="Bell MT" w:hAnsi="Bell MT" w:cs="Times New Roman"/>
          <w:b/>
          <w:bCs/>
          <w:i w:val="0"/>
          <w:iCs w:val="0"/>
          <w:color w:val="000099"/>
          <w:cs/>
        </w:rPr>
        <w:t>.</w:t>
      </w:r>
      <w:r w:rsidRPr="00EB37AE">
        <w:rPr>
          <w:rStyle w:val="fontstyle01"/>
          <w:rFonts w:ascii="Bell MT" w:hAnsi="Bell MT"/>
          <w:b/>
          <w:bCs/>
          <w:i w:val="0"/>
          <w:iCs w:val="0"/>
          <w:color w:val="000099"/>
          <w:cs/>
        </w:rPr>
        <w:t xml:space="preserve"> </w:t>
      </w:r>
      <w:r w:rsidRPr="00EB37AE">
        <w:rPr>
          <w:rStyle w:val="fontstyle01"/>
          <w:rFonts w:ascii="Bell MT" w:hAnsi="Bell MT"/>
          <w:b/>
          <w:bCs/>
          <w:i w:val="0"/>
          <w:iCs w:val="0"/>
          <w:color w:val="000099"/>
        </w:rPr>
        <w:t>Conclu</w:t>
      </w:r>
      <w:r w:rsidRPr="00EB37AE">
        <w:rPr>
          <w:rStyle w:val="fontstyle01"/>
          <w:rFonts w:ascii="Bell MT" w:hAnsi="Bell MT" w:cs="Times New Roman"/>
          <w:b/>
          <w:bCs/>
          <w:i w:val="0"/>
          <w:iCs w:val="0"/>
          <w:color w:val="000099"/>
        </w:rPr>
        <w:t>sion</w:t>
      </w:r>
    </w:p>
    <w:p w14:paraId="135F1496" w14:textId="77777777" w:rsidR="000F47AA" w:rsidRPr="00EB37AE" w:rsidRDefault="000F47AA" w:rsidP="000F47AA">
      <w:pPr>
        <w:spacing w:after="0" w:line="240" w:lineRule="auto"/>
        <w:ind w:firstLine="284"/>
        <w:jc w:val="thaiDistribute"/>
        <w:rPr>
          <w:rFonts w:ascii="Bell MT" w:hAnsi="Bell MT" w:cs="Times New Roman"/>
        </w:rPr>
      </w:pPr>
      <w:r w:rsidRPr="00EB37AE">
        <w:rPr>
          <w:rStyle w:val="fontstyle01"/>
          <w:rFonts w:ascii="Bell MT" w:hAnsi="Bell MT" w:cs="Times New Roman"/>
          <w:i w:val="0"/>
          <w:iCs w:val="0"/>
          <w:sz w:val="22"/>
          <w:szCs w:val="22"/>
        </w:rPr>
        <w:t>In summary, Thai</w:t>
      </w:r>
      <w:r w:rsidRPr="00EB37AE">
        <w:rPr>
          <w:rStyle w:val="fontstyle01"/>
          <w:rFonts w:ascii="Bell MT" w:hAnsi="Bell MT" w:cs="Times New Roman"/>
          <w:sz w:val="22"/>
          <w:szCs w:val="22"/>
        </w:rPr>
        <w:t xml:space="preserve"> </w:t>
      </w:r>
      <w:r w:rsidRPr="00EB37AE">
        <w:rPr>
          <w:rStyle w:val="fontstyle01"/>
          <w:rFonts w:ascii="Bell MT" w:hAnsi="Bell MT" w:cs="Times New Roman"/>
          <w:i w:val="0"/>
          <w:iCs w:val="0"/>
          <w:sz w:val="22"/>
          <w:szCs w:val="22"/>
        </w:rPr>
        <w:t>SME</w:t>
      </w:r>
      <w:r w:rsidRPr="00EB37AE">
        <w:rPr>
          <w:rStyle w:val="fontstyle01"/>
          <w:rFonts w:ascii="Bell MT" w:hAnsi="Bell MT" w:cs="Times New Roman"/>
          <w:sz w:val="22"/>
          <w:szCs w:val="22"/>
        </w:rPr>
        <w:t xml:space="preserve"> </w:t>
      </w:r>
      <w:r w:rsidRPr="00EB37AE">
        <w:rPr>
          <w:rStyle w:val="fontstyle01"/>
          <w:rFonts w:ascii="Bell MT" w:hAnsi="Bell MT" w:cs="Times New Roman"/>
          <w:i w:val="0"/>
          <w:iCs w:val="0"/>
          <w:sz w:val="22"/>
          <w:szCs w:val="22"/>
        </w:rPr>
        <w:t>durian</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exporters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should</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focus on marketing strategies</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for products, prices, promotions, and distribution to gain a competitive advantage.</w:t>
      </w:r>
      <w:r w:rsidRPr="00EB37AE">
        <w:rPr>
          <w:rFonts w:ascii="Bell MT" w:hAnsi="Bell MT" w:cs="Times New Roman"/>
        </w:rPr>
        <w:t xml:space="preserve"> Results from the study indicate</w:t>
      </w:r>
      <w:r w:rsidRPr="00EB37AE">
        <w:rPr>
          <w:rFonts w:ascii="Bell MT" w:hAnsi="Bell MT" w:cs="Times New Roman"/>
          <w:cs/>
        </w:rPr>
        <w:t xml:space="preserve"> </w:t>
      </w:r>
      <w:r w:rsidRPr="00EB37AE">
        <w:rPr>
          <w:rFonts w:ascii="Bell MT" w:hAnsi="Bell MT" w:cs="Times New Roman"/>
        </w:rPr>
        <w:t>that marketing capability should give more weight to distribution capabilities, including</w:t>
      </w:r>
      <w:r w:rsidRPr="00EB37AE">
        <w:rPr>
          <w:rFonts w:ascii="Bell MT" w:hAnsi="Bell MT" w:cs="Times New Roman"/>
          <w:cs/>
        </w:rPr>
        <w:t xml:space="preserve"> </w:t>
      </w:r>
      <w:r w:rsidRPr="00EB37AE">
        <w:rPr>
          <w:rFonts w:ascii="Bell MT" w:hAnsi="Bell MT" w:cs="Times New Roman"/>
        </w:rPr>
        <w:t>reviewing the critical roles of distribution and transportation systems. Maintaining a high market share and major exporters and maintaining the quality of durian is important in the proper timing of harvesting and transporting.</w:t>
      </w:r>
      <w:bookmarkStart w:id="16" w:name="_Hlk156828677"/>
    </w:p>
    <w:p w14:paraId="41A573EB" w14:textId="77777777" w:rsidR="000F47AA" w:rsidRPr="00EB37AE" w:rsidRDefault="000F47AA" w:rsidP="000F47AA">
      <w:pPr>
        <w:spacing w:after="0" w:line="240" w:lineRule="auto"/>
        <w:ind w:firstLine="284"/>
        <w:jc w:val="thaiDistribute"/>
        <w:rPr>
          <w:rStyle w:val="fontstyle01"/>
          <w:rFonts w:ascii="Bell MT" w:hAnsi="Bell MT" w:cs="Times New Roman"/>
          <w:i w:val="0"/>
          <w:iCs w:val="0"/>
          <w:sz w:val="22"/>
          <w:szCs w:val="22"/>
        </w:rPr>
      </w:pPr>
      <w:r w:rsidRPr="00EB37AE">
        <w:rPr>
          <w:rStyle w:val="fontstyle01"/>
          <w:rFonts w:ascii="Bell MT" w:hAnsi="Bell MT" w:cs="Times New Roman"/>
          <w:i w:val="0"/>
          <w:iCs w:val="0"/>
          <w:sz w:val="22"/>
          <w:szCs w:val="22"/>
        </w:rPr>
        <w:t>The limitations of this study are as follows: first, it was conducted on firms in only one region-eastern and country; second, it does not concern quality assurance, which would affect price capacity; and third, the transportation channel does not consider.</w:t>
      </w:r>
      <w:r w:rsidRPr="00EB37AE">
        <w:rPr>
          <w:rStyle w:val="fontstyle01"/>
          <w:rFonts w:ascii="Bell MT" w:hAnsi="Bell MT" w:cs="Times New Roman"/>
          <w:i w:val="0"/>
          <w:iCs w:val="0"/>
          <w:sz w:val="22"/>
          <w:szCs w:val="22"/>
          <w:cs/>
        </w:rPr>
        <w:t xml:space="preserve"> </w:t>
      </w:r>
      <w:bookmarkEnd w:id="16"/>
      <w:r w:rsidRPr="00EB37AE">
        <w:rPr>
          <w:rStyle w:val="fontstyle01"/>
          <w:rFonts w:ascii="Bell MT" w:hAnsi="Bell MT" w:cs="Times New Roman"/>
          <w:i w:val="0"/>
          <w:iCs w:val="0"/>
          <w:sz w:val="22"/>
          <w:szCs w:val="22"/>
        </w:rPr>
        <w:t>To expand</w:t>
      </w:r>
      <w:r w:rsidRPr="00EB37AE">
        <w:rPr>
          <w:rStyle w:val="fontstyle01"/>
          <w:rFonts w:ascii="Bell MT" w:hAnsi="Bell MT" w:cs="Times New Roman"/>
          <w:i w:val="0"/>
          <w:iCs w:val="0"/>
          <w:sz w:val="22"/>
          <w:szCs w:val="22"/>
          <w:cs/>
        </w:rPr>
        <w:t xml:space="preserve"> </w:t>
      </w:r>
      <w:r w:rsidRPr="00EB37AE">
        <w:rPr>
          <w:rStyle w:val="fontstyle01"/>
          <w:rFonts w:ascii="Bell MT" w:hAnsi="Bell MT" w:cs="Times New Roman"/>
          <w:i w:val="0"/>
          <w:iCs w:val="0"/>
          <w:sz w:val="22"/>
          <w:szCs w:val="22"/>
        </w:rPr>
        <w:t>the generalizability of our findings, further studies should be conducted in other areas of marketing capability, to confirm their impact on competitive advantage</w:t>
      </w:r>
      <w:r w:rsidRPr="00EB37AE">
        <w:rPr>
          <w:rStyle w:val="fontstyle01"/>
          <w:rFonts w:ascii="Bell MT" w:hAnsi="Bell MT" w:cs="Times New Roman"/>
          <w:i w:val="0"/>
          <w:iCs w:val="0"/>
          <w:sz w:val="22"/>
          <w:szCs w:val="22"/>
          <w:cs/>
        </w:rPr>
        <w:t>.</w:t>
      </w:r>
    </w:p>
    <w:p w14:paraId="10891B99" w14:textId="77777777" w:rsidR="00BE498A" w:rsidRPr="00EB37AE" w:rsidRDefault="00BE498A" w:rsidP="000F47AA">
      <w:pPr>
        <w:spacing w:after="0" w:line="240" w:lineRule="auto"/>
        <w:jc w:val="both"/>
        <w:rPr>
          <w:rStyle w:val="fontstyle01"/>
          <w:rFonts w:ascii="Bell MT" w:hAnsi="Bell MT"/>
          <w:b/>
          <w:bCs/>
          <w:i w:val="0"/>
          <w:iCs w:val="0"/>
          <w:sz w:val="22"/>
          <w:szCs w:val="22"/>
        </w:rPr>
      </w:pPr>
    </w:p>
    <w:p w14:paraId="35367700" w14:textId="5F530F91" w:rsidR="000F47AA" w:rsidRPr="00EB37AE" w:rsidRDefault="000F47AA" w:rsidP="000F47AA">
      <w:pPr>
        <w:spacing w:after="0" w:line="240" w:lineRule="auto"/>
        <w:jc w:val="both"/>
        <w:rPr>
          <w:rStyle w:val="fontstyle01"/>
          <w:rFonts w:ascii="Bell MT" w:hAnsi="Bell MT"/>
          <w:i w:val="0"/>
          <w:iCs w:val="0"/>
          <w:color w:val="000099"/>
          <w:sz w:val="22"/>
          <w:szCs w:val="22"/>
        </w:rPr>
      </w:pPr>
      <w:r w:rsidRPr="00EB37AE">
        <w:rPr>
          <w:rStyle w:val="fontstyle01"/>
          <w:rFonts w:ascii="Bell MT" w:hAnsi="Bell MT"/>
          <w:b/>
          <w:bCs/>
          <w:i w:val="0"/>
          <w:iCs w:val="0"/>
          <w:color w:val="000099"/>
          <w:sz w:val="22"/>
          <w:szCs w:val="22"/>
        </w:rPr>
        <w:t xml:space="preserve">Copyright: </w:t>
      </w:r>
    </w:p>
    <w:p w14:paraId="0580197D" w14:textId="77777777" w:rsidR="000F47AA" w:rsidRPr="00EB37AE" w:rsidRDefault="000F47AA" w:rsidP="000F47AA">
      <w:pPr>
        <w:spacing w:after="0" w:line="240" w:lineRule="auto"/>
        <w:jc w:val="both"/>
        <w:rPr>
          <w:rStyle w:val="fontstyle01"/>
          <w:rFonts w:ascii="Bell MT" w:hAnsi="Bell MT"/>
          <w:i w:val="0"/>
          <w:iCs w:val="0"/>
          <w:sz w:val="22"/>
          <w:szCs w:val="22"/>
        </w:rPr>
      </w:pPr>
      <w:r w:rsidRPr="00EB37AE">
        <w:rPr>
          <w:rStyle w:val="fontstyle01"/>
          <w:rFonts w:ascii="Bell MT" w:hAnsi="Bell MT"/>
          <w:i w:val="0"/>
          <w:iCs w:val="0"/>
          <w:sz w:val="22"/>
          <w:szCs w:val="22"/>
        </w:rPr>
        <w:t xml:space="preserve">© 2024 by the authors. This article is an open access article distributed under the terms and conditions of the Creative Commons Attribution (CC BY) license (https://creativecommons.org/licenses/by/4.0/)  </w:t>
      </w:r>
    </w:p>
    <w:p w14:paraId="1E5E85C3" w14:textId="77777777" w:rsidR="000F47AA" w:rsidRPr="00EB37AE" w:rsidRDefault="000F47AA" w:rsidP="000F47AA">
      <w:pPr>
        <w:spacing w:after="0" w:line="240" w:lineRule="auto"/>
        <w:jc w:val="thaiDistribute"/>
        <w:rPr>
          <w:rStyle w:val="fontstyle01"/>
          <w:rFonts w:ascii="Bell MT" w:hAnsi="Bell MT" w:cs="Times New Roman"/>
          <w:i w:val="0"/>
          <w:iCs w:val="0"/>
          <w:sz w:val="22"/>
          <w:szCs w:val="22"/>
        </w:rPr>
      </w:pPr>
    </w:p>
    <w:p w14:paraId="2B3E49E8" w14:textId="77777777" w:rsidR="000F47AA" w:rsidRPr="00EB37AE" w:rsidRDefault="000F47AA" w:rsidP="000F47AA">
      <w:pPr>
        <w:spacing w:after="0" w:line="240" w:lineRule="auto"/>
        <w:jc w:val="both"/>
        <w:rPr>
          <w:rStyle w:val="fontstyle01"/>
          <w:rFonts w:ascii="Bell MT" w:hAnsi="Bell MT" w:cs="Times New Roman"/>
          <w:i w:val="0"/>
          <w:iCs w:val="0"/>
          <w:color w:val="000099"/>
        </w:rPr>
      </w:pPr>
      <w:r w:rsidRPr="00EB37AE">
        <w:rPr>
          <w:rStyle w:val="fontstyle01"/>
          <w:rFonts w:ascii="Bell MT" w:hAnsi="Bell MT" w:cs="Times New Roman"/>
          <w:b/>
          <w:bCs/>
          <w:i w:val="0"/>
          <w:iCs w:val="0"/>
          <w:color w:val="000099"/>
        </w:rPr>
        <w:t>References</w:t>
      </w:r>
    </w:p>
    <w:p w14:paraId="0FA60860"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rPr>
      </w:pPr>
      <w:r w:rsidRPr="00EB37AE">
        <w:rPr>
          <w:rFonts w:ascii="Bell MT" w:hAnsi="Bell MT" w:cs="Times New Roman"/>
          <w:sz w:val="18"/>
          <w:szCs w:val="18"/>
          <w:lang w:val="pt-BR"/>
        </w:rPr>
        <w:t xml:space="preserve">W.J. Stevenson, M. Hojati, and J. Cao, </w:t>
      </w:r>
      <w:r w:rsidRPr="00EB37AE">
        <w:rPr>
          <w:rFonts w:ascii="Bell MT" w:hAnsi="Bell MT" w:cs="Times New Roman"/>
          <w:i/>
          <w:iCs/>
          <w:sz w:val="18"/>
          <w:szCs w:val="18"/>
        </w:rPr>
        <w:t>Productions Management</w:t>
      </w:r>
      <w:r w:rsidRPr="00EB37AE">
        <w:rPr>
          <w:rFonts w:ascii="Bell MT" w:hAnsi="Bell MT" w:cs="Times New Roman"/>
          <w:sz w:val="18"/>
          <w:szCs w:val="18"/>
        </w:rPr>
        <w:t>. USA: McGraw-Hill, Boston, MA, 2018.</w:t>
      </w:r>
    </w:p>
    <w:p w14:paraId="6F9BFC1A"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rPr>
      </w:pPr>
      <w:r w:rsidRPr="00EB37AE">
        <w:rPr>
          <w:rFonts w:ascii="Bell MT" w:hAnsi="Bell MT" w:cs="Times New Roman"/>
          <w:sz w:val="18"/>
          <w:szCs w:val="18"/>
        </w:rPr>
        <w:t xml:space="preserve">FAO - Food and Agriculture Organization of the United Nation, Rome, 2023, “Durian Global Trade Overview 2023,” Retrieved: </w:t>
      </w:r>
      <w:hyperlink r:id="rId13" w:history="1">
        <w:r w:rsidRPr="00EB37AE">
          <w:rPr>
            <w:rStyle w:val="Heading1Char"/>
            <w:rFonts w:ascii="Bell MT" w:eastAsia="Calibri" w:hAnsi="Bell MT"/>
            <w:b w:val="0"/>
            <w:bCs w:val="0"/>
            <w:sz w:val="18"/>
            <w:szCs w:val="18"/>
          </w:rPr>
          <w:t>https://www.fao.org/3/cc8384en/cc8384en.pdf</w:t>
        </w:r>
      </w:hyperlink>
      <w:r w:rsidRPr="00EB37AE">
        <w:rPr>
          <w:rFonts w:ascii="Bell MT" w:hAnsi="Bell MT" w:cs="Times New Roman"/>
          <w:sz w:val="18"/>
          <w:szCs w:val="18"/>
        </w:rPr>
        <w:t>. [Accessed 2023]</w:t>
      </w:r>
    </w:p>
    <w:p w14:paraId="4E23583F"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A. Abbas, Q.A. Nisar, M.A.H. Mahmood, A. Chenini, and A. Zubair, “The role of Islamic marketing ethics towards customer satisfaction,”</w:t>
      </w:r>
      <w:r w:rsidRPr="00EB37AE">
        <w:rPr>
          <w:rFonts w:ascii="Bell MT" w:hAnsi="Bell MT" w:cs="Times New Roman"/>
          <w:i/>
          <w:iCs/>
          <w:sz w:val="18"/>
          <w:szCs w:val="18"/>
          <w:lang w:val="pt-BR"/>
        </w:rPr>
        <w:t xml:space="preserve"> Journal of Islamic Marketing</w:t>
      </w:r>
      <w:r w:rsidRPr="00EB37AE">
        <w:rPr>
          <w:rFonts w:ascii="Bell MT" w:hAnsi="Bell MT" w:cs="Times New Roman"/>
          <w:sz w:val="18"/>
          <w:szCs w:val="18"/>
          <w:lang w:val="pt-BR"/>
        </w:rPr>
        <w:t xml:space="preserve">, vol. 11, no. 4, pp. 1001-1018, 2020. </w:t>
      </w:r>
      <w:hyperlink r:id="rId14" w:history="1">
        <w:r w:rsidRPr="00EB37AE">
          <w:rPr>
            <w:rFonts w:ascii="Bell MT" w:hAnsi="Bell MT" w:cs="Times New Roman"/>
            <w:sz w:val="18"/>
            <w:szCs w:val="18"/>
            <w:lang w:val="pt-BR"/>
          </w:rPr>
          <w:t>https://doi.org/10.1108/JIMA-11-2017-0123</w:t>
        </w:r>
      </w:hyperlink>
      <w:r w:rsidRPr="00EB37AE">
        <w:rPr>
          <w:rFonts w:ascii="Bell MT" w:hAnsi="Bell MT" w:cs="Times New Roman"/>
          <w:sz w:val="18"/>
          <w:szCs w:val="18"/>
          <w:lang w:val="pt-BR"/>
        </w:rPr>
        <w:t xml:space="preserve">  </w:t>
      </w:r>
    </w:p>
    <w:p w14:paraId="3CFD4AD2"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Z.F. Hamadamin, and U.S. Singh, “Analyzing the Main Marketing Strategies Leading to Customer Satisfaction,” </w:t>
      </w:r>
      <w:r w:rsidRPr="00EB37AE">
        <w:rPr>
          <w:rFonts w:ascii="Bell MT" w:hAnsi="Bell MT" w:cs="Times New Roman"/>
          <w:i/>
          <w:iCs/>
          <w:sz w:val="18"/>
          <w:szCs w:val="18"/>
          <w:lang w:val="pt-BR"/>
        </w:rPr>
        <w:t>International Journal of Supply Chain Management</w:t>
      </w:r>
      <w:r w:rsidRPr="00EB37AE">
        <w:rPr>
          <w:rFonts w:ascii="Bell MT" w:hAnsi="Bell MT" w:cs="Times New Roman"/>
          <w:sz w:val="18"/>
          <w:szCs w:val="18"/>
          <w:lang w:val="pt-BR"/>
        </w:rPr>
        <w:t>, vol. 8, no. 1, pp. 113-123, 2019. https://doi.org/10.59160/ijscm.v8i1.2655</w:t>
      </w:r>
    </w:p>
    <w:p w14:paraId="5C2C1D46"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E. Chumaidiyah, “The marketing mix strategy in influence on the competitive advantage,” presented at the Conference on Industrial Engineering and Operations Management, January 7-9, Bali, Indonesia, 2014.</w:t>
      </w:r>
    </w:p>
    <w:p w14:paraId="236BEF1B"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N. Boso, O. Adeola, A. Danso, and S. Assadinia, “The effect of export marketing capabilities on export performance: Moderating role of dysfunctional competition,” </w:t>
      </w:r>
      <w:r w:rsidRPr="00EB37AE">
        <w:rPr>
          <w:rFonts w:ascii="Bell MT" w:hAnsi="Bell MT" w:cs="Times New Roman"/>
          <w:i/>
          <w:iCs/>
          <w:sz w:val="18"/>
          <w:szCs w:val="18"/>
          <w:lang w:val="pt-BR"/>
        </w:rPr>
        <w:t>Industrial Marketing Management</w:t>
      </w:r>
      <w:r w:rsidRPr="00EB37AE">
        <w:rPr>
          <w:rFonts w:ascii="Bell MT" w:hAnsi="Bell MT" w:cs="Times New Roman"/>
          <w:sz w:val="18"/>
          <w:szCs w:val="18"/>
          <w:lang w:val="pt-BR"/>
        </w:rPr>
        <w:t xml:space="preserve">, vol. 78, pp. 137-145, 2019. </w:t>
      </w:r>
      <w:hyperlink r:id="rId15" w:history="1">
        <w:r w:rsidRPr="00EB37AE">
          <w:rPr>
            <w:rStyle w:val="Heading1Char"/>
            <w:rFonts w:ascii="Bell MT" w:eastAsia="Calibri" w:hAnsi="Bell MT"/>
            <w:b w:val="0"/>
            <w:bCs w:val="0"/>
            <w:sz w:val="18"/>
            <w:szCs w:val="18"/>
            <w:lang w:val="pt-BR"/>
          </w:rPr>
          <w:t>https://doi:10.1016/j.indmarman.2017.09.006</w:t>
        </w:r>
      </w:hyperlink>
    </w:p>
    <w:p w14:paraId="7EC0AF21"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D. Sudarman, and N. Lailla, “The Influence of Marketing Strategy and Marketing Mix on Marketing Performance of Ready to Drink Beverages Through Brand,” </w:t>
      </w:r>
      <w:r w:rsidRPr="00EB37AE">
        <w:rPr>
          <w:rFonts w:ascii="Bell MT" w:hAnsi="Bell MT" w:cs="Times New Roman"/>
          <w:i/>
          <w:iCs/>
          <w:sz w:val="18"/>
          <w:szCs w:val="18"/>
          <w:lang w:val="pt-BR"/>
        </w:rPr>
        <w:t>International Journal of Professional Business Review</w:t>
      </w:r>
      <w:r w:rsidRPr="00EB37AE">
        <w:rPr>
          <w:rFonts w:ascii="Bell MT" w:hAnsi="Bell MT" w:cs="Times New Roman"/>
          <w:sz w:val="18"/>
          <w:szCs w:val="18"/>
          <w:lang w:val="pt-BR"/>
        </w:rPr>
        <w:t xml:space="preserve">, vol. 8, no. 9, pp. 1-15, 2023. </w:t>
      </w:r>
      <w:hyperlink r:id="rId16" w:history="1">
        <w:r w:rsidRPr="00EB37AE">
          <w:rPr>
            <w:rStyle w:val="Heading1Char"/>
            <w:rFonts w:ascii="Bell MT" w:eastAsia="Calibri" w:hAnsi="Bell MT"/>
            <w:b w:val="0"/>
            <w:bCs w:val="0"/>
            <w:sz w:val="18"/>
            <w:szCs w:val="18"/>
            <w:lang w:val="pt-BR"/>
          </w:rPr>
          <w:t>http://dx.doi.org/10.26668/businessreview/2023.v8i9.3539</w:t>
        </w:r>
      </w:hyperlink>
    </w:p>
    <w:p w14:paraId="410B7A67"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C. Lagat, and G.L. Frankwick, “Marketing capability, marketing strategy implementation and performance in small firms,” </w:t>
      </w:r>
      <w:r w:rsidRPr="00EB37AE">
        <w:rPr>
          <w:rFonts w:ascii="Bell MT" w:hAnsi="Bell MT" w:cs="Times New Roman"/>
          <w:i/>
          <w:iCs/>
          <w:sz w:val="18"/>
          <w:szCs w:val="18"/>
          <w:lang w:val="pt-BR"/>
        </w:rPr>
        <w:t>Journal of Global Business Advancement</w:t>
      </w:r>
      <w:r w:rsidRPr="00EB37AE">
        <w:rPr>
          <w:rFonts w:ascii="Bell MT" w:hAnsi="Bell MT" w:cs="Times New Roman"/>
          <w:sz w:val="18"/>
          <w:szCs w:val="18"/>
          <w:lang w:val="pt-BR"/>
        </w:rPr>
        <w:t xml:space="preserve">, vol. 10, no. 3, pp. 327-345, 2017. </w:t>
      </w:r>
      <w:hyperlink r:id="rId17" w:history="1">
        <w:r w:rsidRPr="00EB37AE">
          <w:rPr>
            <w:rStyle w:val="Heading1Char"/>
            <w:rFonts w:ascii="Bell MT" w:eastAsia="Calibri" w:hAnsi="Bell MT"/>
            <w:b w:val="0"/>
            <w:bCs w:val="0"/>
            <w:sz w:val="18"/>
            <w:szCs w:val="18"/>
            <w:lang w:val="pt-BR"/>
          </w:rPr>
          <w:t>https://DOI:10.1504/JGBA.2017.10005516</w:t>
        </w:r>
      </w:hyperlink>
    </w:p>
    <w:p w14:paraId="70638D2B"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R.B. Easmon, A.N.A. Kastner, C. Blankson, and M.A. Mahmoud, “Social capital and export performance of SMEs in Ghana: the role of firm capabilities,” </w:t>
      </w:r>
      <w:r w:rsidRPr="00EB37AE">
        <w:rPr>
          <w:rFonts w:ascii="Bell MT" w:hAnsi="Bell MT" w:cs="Times New Roman"/>
          <w:i/>
          <w:iCs/>
          <w:sz w:val="18"/>
          <w:szCs w:val="18"/>
          <w:lang w:val="pt-BR"/>
        </w:rPr>
        <w:t>African Journal of Economic and Management Studies</w:t>
      </w:r>
      <w:r w:rsidRPr="00EB37AE">
        <w:rPr>
          <w:rFonts w:ascii="Bell MT" w:hAnsi="Bell MT" w:cs="Times New Roman"/>
          <w:sz w:val="18"/>
          <w:szCs w:val="18"/>
          <w:lang w:val="pt-BR"/>
        </w:rPr>
        <w:t xml:space="preserve">, vol. 10, no. 3, pp. 262-285, 2019. </w:t>
      </w:r>
      <w:hyperlink r:id="rId18" w:history="1">
        <w:r w:rsidRPr="00EB37AE">
          <w:rPr>
            <w:rStyle w:val="Heading1Char"/>
            <w:rFonts w:ascii="Bell MT" w:eastAsia="Calibri" w:hAnsi="Bell MT"/>
            <w:b w:val="0"/>
            <w:bCs w:val="0"/>
            <w:sz w:val="18"/>
            <w:szCs w:val="18"/>
            <w:lang w:val="pt-BR"/>
          </w:rPr>
          <w:t>https://doi.org/10.1108/AJEMS-11-2018-0361</w:t>
        </w:r>
      </w:hyperlink>
    </w:p>
    <w:p w14:paraId="362B9CF6"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M. Porter, and J. Magretta, </w:t>
      </w:r>
      <w:r w:rsidRPr="00EB37AE">
        <w:rPr>
          <w:rFonts w:ascii="Bell MT" w:hAnsi="Bell MT" w:cs="Times New Roman"/>
          <w:i/>
          <w:iCs/>
          <w:sz w:val="18"/>
          <w:szCs w:val="18"/>
          <w:lang w:val="pt-BR"/>
        </w:rPr>
        <w:t>Strategy and Competition: The Porter Collection (3 Items).</w:t>
      </w:r>
      <w:r w:rsidRPr="00EB37AE">
        <w:rPr>
          <w:rFonts w:ascii="Bell MT" w:hAnsi="Bell MT" w:cs="Times New Roman"/>
          <w:sz w:val="18"/>
          <w:szCs w:val="18"/>
          <w:lang w:val="pt-BR"/>
        </w:rPr>
        <w:t xml:space="preserve"> USA: Harvard Business Review Press, MA, 2014.</w:t>
      </w:r>
    </w:p>
    <w:p w14:paraId="42316A66"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J.A. Lee, J.C. Usunier, and V. Taras, </w:t>
      </w:r>
      <w:r w:rsidRPr="00EB37AE">
        <w:rPr>
          <w:rFonts w:ascii="Bell MT" w:hAnsi="Bell MT" w:cs="Times New Roman"/>
          <w:i/>
          <w:iCs/>
          <w:sz w:val="18"/>
          <w:szCs w:val="18"/>
          <w:lang w:val="pt-BR"/>
        </w:rPr>
        <w:t>Business &amp; Marketing Across Cultures</w:t>
      </w:r>
      <w:r w:rsidRPr="00EB37AE">
        <w:rPr>
          <w:rFonts w:ascii="Bell MT" w:hAnsi="Bell MT" w:cs="Times New Roman"/>
          <w:sz w:val="18"/>
          <w:szCs w:val="18"/>
          <w:lang w:val="pt-BR"/>
        </w:rPr>
        <w:t>. UK: SAGE, London, 2023.</w:t>
      </w:r>
    </w:p>
    <w:p w14:paraId="7CCBAD82"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S. Rahman, Budiyanto, and Suwitho, “Market performance of SMEs in the creative economy and the mediating role of innovation practices,” </w:t>
      </w:r>
      <w:r w:rsidRPr="00EB37AE">
        <w:rPr>
          <w:rFonts w:ascii="Bell MT" w:hAnsi="Bell MT" w:cs="Times New Roman"/>
          <w:i/>
          <w:iCs/>
          <w:sz w:val="18"/>
          <w:szCs w:val="18"/>
          <w:lang w:val="pt-BR"/>
        </w:rPr>
        <w:t>Economic Annals-XXI</w:t>
      </w:r>
      <w:r w:rsidRPr="00EB37AE">
        <w:rPr>
          <w:rFonts w:ascii="Bell MT" w:hAnsi="Bell MT" w:cs="Times New Roman"/>
          <w:sz w:val="18"/>
          <w:szCs w:val="18"/>
          <w:lang w:val="pt-BR"/>
        </w:rPr>
        <w:t xml:space="preserve">, vol. 193, no. 9-10, pp. 78-84, 2021. </w:t>
      </w:r>
      <w:hyperlink r:id="rId19" w:history="1">
        <w:r w:rsidRPr="00EB37AE">
          <w:rPr>
            <w:rStyle w:val="Heading1Char"/>
            <w:rFonts w:ascii="Bell MT" w:eastAsia="Calibri" w:hAnsi="Bell MT"/>
            <w:b w:val="0"/>
            <w:bCs w:val="0"/>
            <w:sz w:val="18"/>
            <w:szCs w:val="18"/>
            <w:lang w:val="pt-BR"/>
          </w:rPr>
          <w:t>https://doi.org/10.21003/ea.V193-09</w:t>
        </w:r>
      </w:hyperlink>
    </w:p>
    <w:p w14:paraId="2CCC47FE"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D.B. Olazo, “Marketing competency, marketing innovation and sustainable competitive advantage of small and medium enterprises (SMEs): a mixed-method analysis,” </w:t>
      </w:r>
      <w:r w:rsidRPr="00EB37AE">
        <w:rPr>
          <w:rFonts w:ascii="Bell MT" w:hAnsi="Bell MT" w:cs="Times New Roman"/>
          <w:i/>
          <w:iCs/>
          <w:sz w:val="18"/>
          <w:szCs w:val="18"/>
          <w:lang w:val="pt-BR"/>
        </w:rPr>
        <w:t>Asia Pacific Journal of Marketing and Logistics</w:t>
      </w:r>
      <w:r w:rsidRPr="00EB37AE">
        <w:rPr>
          <w:rFonts w:ascii="Bell MT" w:hAnsi="Bell MT" w:cs="Times New Roman"/>
          <w:sz w:val="18"/>
          <w:szCs w:val="18"/>
          <w:lang w:val="pt-BR"/>
        </w:rPr>
        <w:t xml:space="preserve">, vol. 35, no. 4, pp. 890-907, 2022. </w:t>
      </w:r>
      <w:hyperlink r:id="rId20" w:history="1">
        <w:r w:rsidRPr="00EB37AE">
          <w:rPr>
            <w:rStyle w:val="Heading1Char"/>
            <w:rFonts w:ascii="Bell MT" w:eastAsia="Calibri" w:hAnsi="Bell MT"/>
            <w:b w:val="0"/>
            <w:bCs w:val="0"/>
            <w:sz w:val="18"/>
            <w:szCs w:val="18"/>
            <w:lang w:val="pt-BR"/>
          </w:rPr>
          <w:t>https://doi.org/10.1108/APJML-01-2022-0050</w:t>
        </w:r>
      </w:hyperlink>
    </w:p>
    <w:p w14:paraId="33F2A72D"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B. Arora, and Z. Rahman, “Information technology capability as competitive advantage in emerging markets: Evidence from India,” </w:t>
      </w:r>
      <w:r w:rsidRPr="00EB37AE">
        <w:rPr>
          <w:rFonts w:ascii="Bell MT" w:hAnsi="Bell MT" w:cs="Times New Roman"/>
          <w:i/>
          <w:iCs/>
          <w:sz w:val="18"/>
          <w:szCs w:val="18"/>
          <w:lang w:val="pt-BR"/>
        </w:rPr>
        <w:t>International Journal of Emerging Markets</w:t>
      </w:r>
      <w:r w:rsidRPr="00EB37AE">
        <w:rPr>
          <w:rFonts w:ascii="Bell MT" w:hAnsi="Bell MT" w:cs="Times New Roman"/>
          <w:sz w:val="18"/>
          <w:szCs w:val="18"/>
          <w:lang w:val="pt-BR"/>
        </w:rPr>
        <w:t xml:space="preserve">, vol.12, no. 3, pp. 447-463, 2017. </w:t>
      </w:r>
      <w:hyperlink r:id="rId21" w:history="1">
        <w:r w:rsidRPr="00EB37AE">
          <w:rPr>
            <w:rStyle w:val="Heading1Char"/>
            <w:rFonts w:ascii="Bell MT" w:eastAsia="Calibri" w:hAnsi="Bell MT"/>
            <w:b w:val="0"/>
            <w:bCs w:val="0"/>
            <w:sz w:val="18"/>
            <w:szCs w:val="18"/>
            <w:lang w:val="pt-BR"/>
          </w:rPr>
          <w:t>https://doi.org/10.1108/IJoEM-07-2015-0127</w:t>
        </w:r>
      </w:hyperlink>
    </w:p>
    <w:p w14:paraId="7F044342"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lastRenderedPageBreak/>
        <w:t xml:space="preserve">L. Teeratansirikool, S. Siengthai, Y. Badir, and C. Charoenngam, “Competitive strategies and firm performance: the mediating role of performance measurement,” </w:t>
      </w:r>
      <w:r w:rsidRPr="00EB37AE">
        <w:rPr>
          <w:rFonts w:ascii="Bell MT" w:hAnsi="Bell MT" w:cs="Times New Roman"/>
          <w:i/>
          <w:iCs/>
          <w:sz w:val="18"/>
          <w:szCs w:val="18"/>
          <w:lang w:val="pt-BR"/>
        </w:rPr>
        <w:t>International Journal of Productivity and Performance Management</w:t>
      </w:r>
      <w:r w:rsidRPr="00EB37AE">
        <w:rPr>
          <w:rFonts w:ascii="Bell MT" w:hAnsi="Bell MT" w:cs="Times New Roman"/>
          <w:sz w:val="18"/>
          <w:szCs w:val="18"/>
          <w:lang w:val="pt-BR"/>
        </w:rPr>
        <w:t xml:space="preserve">, vol. 62, no. 2, pp. 168-184, 2013. </w:t>
      </w:r>
      <w:hyperlink r:id="rId22" w:history="1">
        <w:r w:rsidRPr="00EB37AE">
          <w:rPr>
            <w:rStyle w:val="Heading1Char"/>
            <w:rFonts w:ascii="Bell MT" w:eastAsia="Calibri" w:hAnsi="Bell MT"/>
            <w:b w:val="0"/>
            <w:bCs w:val="0"/>
            <w:sz w:val="18"/>
            <w:szCs w:val="18"/>
            <w:lang w:val="pt-BR"/>
          </w:rPr>
          <w:t>https://doi.org/10.1108/17410401311295722</w:t>
        </w:r>
      </w:hyperlink>
    </w:p>
    <w:p w14:paraId="619539FA"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N. Saqib, “Positioning - a literature review,” </w:t>
      </w:r>
      <w:r w:rsidRPr="00EB37AE">
        <w:rPr>
          <w:rFonts w:ascii="Bell MT" w:hAnsi="Bell MT" w:cs="Times New Roman"/>
          <w:i/>
          <w:iCs/>
          <w:sz w:val="18"/>
          <w:szCs w:val="18"/>
          <w:lang w:val="pt-BR"/>
        </w:rPr>
        <w:t>PSU Research Review</w:t>
      </w:r>
      <w:r w:rsidRPr="00EB37AE">
        <w:rPr>
          <w:rFonts w:ascii="Bell MT" w:hAnsi="Bell MT" w:cs="Times New Roman"/>
          <w:sz w:val="18"/>
          <w:szCs w:val="18"/>
          <w:lang w:val="pt-BR"/>
        </w:rPr>
        <w:t xml:space="preserve">, vol. 5, no. 2, pp. 141-169, 2020. </w:t>
      </w:r>
      <w:hyperlink r:id="rId23" w:history="1">
        <w:r w:rsidRPr="00EB37AE">
          <w:rPr>
            <w:rStyle w:val="Heading1Char"/>
            <w:rFonts w:ascii="Bell MT" w:eastAsia="Calibri" w:hAnsi="Bell MT"/>
            <w:b w:val="0"/>
            <w:bCs w:val="0"/>
            <w:sz w:val="18"/>
            <w:szCs w:val="18"/>
            <w:lang w:val="pt-BR"/>
          </w:rPr>
          <w:t>https://doi.org/10.1108/PRR-06-2019-0016</w:t>
        </w:r>
      </w:hyperlink>
    </w:p>
    <w:p w14:paraId="34DE2787"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M. Anwar, A.U. Rehman, and S.Z.A. Shah, “Networking and new venture’s performance: mediating role of competitive advantage,” </w:t>
      </w:r>
      <w:r w:rsidRPr="00EB37AE">
        <w:rPr>
          <w:rFonts w:ascii="Bell MT" w:hAnsi="Bell MT" w:cs="Times New Roman"/>
          <w:i/>
          <w:iCs/>
          <w:sz w:val="18"/>
          <w:szCs w:val="18"/>
          <w:lang w:val="pt-BR"/>
        </w:rPr>
        <w:t>International Journal of Emerging Markets</w:t>
      </w:r>
      <w:r w:rsidRPr="00EB37AE">
        <w:rPr>
          <w:rFonts w:ascii="Bell MT" w:hAnsi="Bell MT" w:cs="Times New Roman"/>
          <w:sz w:val="18"/>
          <w:szCs w:val="18"/>
          <w:lang w:val="pt-BR"/>
        </w:rPr>
        <w:t xml:space="preserve">, vol. 13, no. 5, pp. 998-1025, 2018. </w:t>
      </w:r>
      <w:hyperlink r:id="rId24" w:history="1">
        <w:r w:rsidRPr="00EB37AE">
          <w:rPr>
            <w:rStyle w:val="Heading1Char"/>
            <w:rFonts w:ascii="Bell MT" w:eastAsia="Calibri" w:hAnsi="Bell MT"/>
            <w:b w:val="0"/>
            <w:bCs w:val="0"/>
            <w:sz w:val="18"/>
            <w:szCs w:val="18"/>
            <w:lang w:val="pt-BR"/>
          </w:rPr>
          <w:t>https://doi.org/10.1108/IJoEM-07-2017-0263</w:t>
        </w:r>
      </w:hyperlink>
    </w:p>
    <w:p w14:paraId="499F3B9C"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C. Vlados, “Porter’s Diamond Approaches, and the Competitiveness Web,” </w:t>
      </w:r>
      <w:r w:rsidRPr="00EB37AE">
        <w:rPr>
          <w:rFonts w:ascii="Bell MT" w:hAnsi="Bell MT" w:cs="Times New Roman"/>
          <w:i/>
          <w:iCs/>
          <w:sz w:val="18"/>
          <w:szCs w:val="18"/>
          <w:lang w:val="pt-BR"/>
        </w:rPr>
        <w:t>International Journal of Business Administration</w:t>
      </w:r>
      <w:r w:rsidRPr="00EB37AE">
        <w:rPr>
          <w:rFonts w:ascii="Bell MT" w:hAnsi="Bell MT" w:cs="Times New Roman"/>
          <w:sz w:val="18"/>
          <w:szCs w:val="18"/>
          <w:lang w:val="pt-BR"/>
        </w:rPr>
        <w:t xml:space="preserve">, vol. 10, no. 5, pp. 33-52, 2019. </w:t>
      </w:r>
      <w:hyperlink r:id="rId25" w:history="1">
        <w:r w:rsidRPr="00EB37AE">
          <w:rPr>
            <w:rStyle w:val="Heading1Char"/>
            <w:rFonts w:ascii="Bell MT" w:eastAsia="Calibri" w:hAnsi="Bell MT"/>
            <w:b w:val="0"/>
            <w:bCs w:val="0"/>
            <w:sz w:val="18"/>
            <w:szCs w:val="18"/>
            <w:lang w:val="pt-BR"/>
          </w:rPr>
          <w:t>https://ssrn.com/abstract=3452402</w:t>
        </w:r>
      </w:hyperlink>
    </w:p>
    <w:p w14:paraId="7CBEBA24"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P.H. Tsai, C.J. Chen, and H.C. Yang, “Using Porter’s Diamond Model to Assess the Competitiveness of Taiwan’s Solar Photovoltaic Industry,” </w:t>
      </w:r>
      <w:r w:rsidRPr="00EB37AE">
        <w:rPr>
          <w:rFonts w:ascii="Bell MT" w:hAnsi="Bell MT" w:cs="Times New Roman"/>
          <w:i/>
          <w:iCs/>
          <w:sz w:val="18"/>
          <w:szCs w:val="18"/>
          <w:lang w:val="pt-BR"/>
        </w:rPr>
        <w:t>SAGE Open</w:t>
      </w:r>
      <w:r w:rsidRPr="00EB37AE">
        <w:rPr>
          <w:rFonts w:ascii="Bell MT" w:hAnsi="Bell MT" w:cs="Times New Roman"/>
          <w:sz w:val="18"/>
          <w:szCs w:val="18"/>
          <w:lang w:val="pt-BR"/>
        </w:rPr>
        <w:t xml:space="preserve">, vol. 11, no. 1, pp. 1-16, 2021. </w:t>
      </w:r>
      <w:hyperlink r:id="rId26" w:history="1">
        <w:r w:rsidRPr="00EB37AE">
          <w:rPr>
            <w:rStyle w:val="Heading1Char"/>
            <w:rFonts w:ascii="Bell MT" w:eastAsia="Calibri" w:hAnsi="Bell MT"/>
            <w:b w:val="0"/>
            <w:bCs w:val="0"/>
            <w:sz w:val="18"/>
            <w:szCs w:val="18"/>
            <w:lang w:val="pt-BR"/>
          </w:rPr>
          <w:t>https://doi.org/10.1177/2158244020988286</w:t>
        </w:r>
      </w:hyperlink>
    </w:p>
    <w:p w14:paraId="3BF7FB8D"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W. Jarungkitkul, and S. Sukcharoensin, “Benchmarking the competitiveness of the ASEAN 5 equity markets: An application of Porter’s diamond model,” </w:t>
      </w:r>
      <w:r w:rsidRPr="00EB37AE">
        <w:rPr>
          <w:rFonts w:ascii="Bell MT" w:hAnsi="Bell MT" w:cs="Times New Roman"/>
          <w:i/>
          <w:iCs/>
          <w:sz w:val="18"/>
          <w:szCs w:val="18"/>
          <w:lang w:val="pt-BR"/>
        </w:rPr>
        <w:t>Benchmarking: An International Journal</w:t>
      </w:r>
      <w:r w:rsidRPr="00EB37AE">
        <w:rPr>
          <w:rFonts w:ascii="Bell MT" w:hAnsi="Bell MT" w:cs="Times New Roman"/>
          <w:sz w:val="18"/>
          <w:szCs w:val="18"/>
          <w:lang w:val="pt-BR"/>
        </w:rPr>
        <w:t xml:space="preserve">, vol. 23, no. 5, pp. 1312-1340, 2016. </w:t>
      </w:r>
      <w:hyperlink r:id="rId27" w:history="1">
        <w:r w:rsidRPr="00EB37AE">
          <w:rPr>
            <w:rStyle w:val="Heading1Char"/>
            <w:rFonts w:ascii="Bell MT" w:eastAsia="Calibri" w:hAnsi="Bell MT"/>
            <w:b w:val="0"/>
            <w:bCs w:val="0"/>
            <w:sz w:val="18"/>
            <w:szCs w:val="18"/>
            <w:lang w:val="pt-BR"/>
          </w:rPr>
          <w:t>https://doi.org/10.1108/BIJ-05-2014-0047</w:t>
        </w:r>
      </w:hyperlink>
    </w:p>
    <w:p w14:paraId="337A2F75"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I. Rao, “Competing values in Asian business: evidence from India and Dubai,” </w:t>
      </w:r>
      <w:r w:rsidRPr="00EB37AE">
        <w:rPr>
          <w:rFonts w:ascii="Bell MT" w:hAnsi="Bell MT" w:cs="Times New Roman"/>
          <w:i/>
          <w:iCs/>
          <w:sz w:val="18"/>
          <w:szCs w:val="18"/>
          <w:lang w:val="pt-BR"/>
        </w:rPr>
        <w:t>Journal of Asia Business Studies</w:t>
      </w:r>
      <w:r w:rsidRPr="00EB37AE">
        <w:rPr>
          <w:rFonts w:ascii="Bell MT" w:hAnsi="Bell MT" w:cs="Times New Roman"/>
          <w:sz w:val="18"/>
          <w:szCs w:val="18"/>
          <w:lang w:val="pt-BR"/>
        </w:rPr>
        <w:t xml:space="preserve">, vol. 13, no. 1, pp. 97-107, 2019. </w:t>
      </w:r>
      <w:hyperlink r:id="rId28" w:history="1">
        <w:r w:rsidRPr="00EB37AE">
          <w:rPr>
            <w:rStyle w:val="Heading1Char"/>
            <w:rFonts w:ascii="Bell MT" w:eastAsia="Calibri" w:hAnsi="Bell MT"/>
            <w:b w:val="0"/>
            <w:bCs w:val="0"/>
            <w:sz w:val="18"/>
            <w:szCs w:val="18"/>
            <w:lang w:val="pt-BR"/>
          </w:rPr>
          <w:t>https://doi.org/10.1108/JABS-09-2017-0164</w:t>
        </w:r>
      </w:hyperlink>
    </w:p>
    <w:p w14:paraId="717B702C"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Z. Guan, Y. Xu, H. Jiang, and G. Jiang, “International competitiveness of Chinese textile and clothing industry - a diamond model approach,” </w:t>
      </w:r>
      <w:r w:rsidRPr="00EB37AE">
        <w:rPr>
          <w:rFonts w:ascii="Bell MT" w:hAnsi="Bell MT" w:cs="Times New Roman"/>
          <w:i/>
          <w:iCs/>
          <w:sz w:val="18"/>
          <w:szCs w:val="18"/>
          <w:lang w:val="pt-BR"/>
        </w:rPr>
        <w:t>Journal of Chinese Economic and Foreign Trade Studies</w:t>
      </w:r>
      <w:r w:rsidRPr="00EB37AE">
        <w:rPr>
          <w:rFonts w:ascii="Bell MT" w:hAnsi="Bell MT" w:cs="Times New Roman"/>
          <w:sz w:val="18"/>
          <w:szCs w:val="18"/>
          <w:lang w:val="pt-BR"/>
        </w:rPr>
        <w:t xml:space="preserve">, vol. 12, no. 1, pp. 2-19, 2019. </w:t>
      </w:r>
      <w:hyperlink r:id="rId29" w:history="1">
        <w:r w:rsidRPr="00EB37AE">
          <w:rPr>
            <w:rStyle w:val="Heading1Char"/>
            <w:rFonts w:ascii="Bell MT" w:eastAsia="Calibri" w:hAnsi="Bell MT"/>
            <w:b w:val="0"/>
            <w:bCs w:val="0"/>
            <w:sz w:val="18"/>
            <w:szCs w:val="18"/>
            <w:lang w:val="pt-BR"/>
          </w:rPr>
          <w:t>https://doi.org/10.1108/JCEFTS-01-2018-0003</w:t>
        </w:r>
      </w:hyperlink>
    </w:p>
    <w:p w14:paraId="278B2B91"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A. Ali, and K. Matsuno, “Mediating roles of capabilities between R &amp; D - marketing integration and Business Performance,” </w:t>
      </w:r>
      <w:r w:rsidRPr="00EB37AE">
        <w:rPr>
          <w:rFonts w:ascii="Bell MT" w:hAnsi="Bell MT" w:cs="Times New Roman"/>
          <w:i/>
          <w:iCs/>
          <w:sz w:val="18"/>
          <w:szCs w:val="18"/>
          <w:lang w:val="pt-BR"/>
        </w:rPr>
        <w:t>Journal of Asia Business Studies</w:t>
      </w:r>
      <w:r w:rsidRPr="00EB37AE">
        <w:rPr>
          <w:rFonts w:ascii="Bell MT" w:hAnsi="Bell MT" w:cs="Times New Roman"/>
          <w:sz w:val="18"/>
          <w:szCs w:val="18"/>
          <w:lang w:val="pt-BR"/>
        </w:rPr>
        <w:t xml:space="preserve">, vol. 12, no. 1, pp. 81-98, 2018. </w:t>
      </w:r>
      <w:hyperlink r:id="rId30" w:history="1">
        <w:r w:rsidRPr="00EB37AE">
          <w:rPr>
            <w:rStyle w:val="Heading1Char"/>
            <w:rFonts w:ascii="Bell MT" w:eastAsia="Calibri" w:hAnsi="Bell MT"/>
            <w:b w:val="0"/>
            <w:bCs w:val="0"/>
            <w:sz w:val="18"/>
            <w:szCs w:val="18"/>
            <w:lang w:val="pt-BR"/>
          </w:rPr>
          <w:t>https://doi.org/10.1108/JABS-09-2015-0165</w:t>
        </w:r>
      </w:hyperlink>
    </w:p>
    <w:p w14:paraId="21131C97"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P. Massiera, L. Trinchera, and G. Russolillo, “Evaluating the presence of marketing capabilities: A multidimensional, hierarchical index.,” </w:t>
      </w:r>
      <w:r w:rsidRPr="00EB37AE">
        <w:rPr>
          <w:rFonts w:ascii="Bell MT" w:hAnsi="Bell MT" w:cs="Times New Roman"/>
          <w:i/>
          <w:iCs/>
          <w:sz w:val="18"/>
          <w:szCs w:val="18"/>
          <w:lang w:val="pt-BR"/>
        </w:rPr>
        <w:t>Recherche et Applications En Marketing</w:t>
      </w:r>
      <w:r w:rsidRPr="00EB37AE">
        <w:rPr>
          <w:rFonts w:ascii="Bell MT" w:hAnsi="Bell MT" w:cs="Times New Roman"/>
          <w:sz w:val="18"/>
          <w:szCs w:val="18"/>
          <w:lang w:val="pt-BR"/>
        </w:rPr>
        <w:t xml:space="preserve"> (English Edition), vol. 33, no. 1, pp. 30-52, 2018. </w:t>
      </w:r>
      <w:hyperlink r:id="rId31" w:history="1">
        <w:r w:rsidRPr="00EB37AE">
          <w:rPr>
            <w:rStyle w:val="Heading1Char"/>
            <w:rFonts w:ascii="Bell MT" w:eastAsia="Calibri" w:hAnsi="Bell MT"/>
            <w:b w:val="0"/>
            <w:bCs w:val="0"/>
            <w:sz w:val="18"/>
            <w:szCs w:val="18"/>
            <w:lang w:val="pt-BR"/>
          </w:rPr>
          <w:t>https://doi.org/10.1177/2051570718759003</w:t>
        </w:r>
      </w:hyperlink>
    </w:p>
    <w:p w14:paraId="753C8832"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L. Breznik, and M. Lahovnik, “Dynamic capabilities and competitive advantage: Findings from case studies,” </w:t>
      </w:r>
      <w:r w:rsidRPr="00EB37AE">
        <w:rPr>
          <w:rFonts w:ascii="Bell MT" w:hAnsi="Bell MT" w:cs="Times New Roman"/>
          <w:i/>
          <w:iCs/>
          <w:sz w:val="18"/>
          <w:szCs w:val="18"/>
          <w:lang w:val="pt-BR"/>
        </w:rPr>
        <w:t>Journal of Contemporary Management Issues</w:t>
      </w:r>
      <w:r w:rsidRPr="00EB37AE">
        <w:rPr>
          <w:rFonts w:ascii="Bell MT" w:hAnsi="Bell MT" w:cs="Times New Roman"/>
          <w:sz w:val="18"/>
          <w:szCs w:val="18"/>
          <w:lang w:val="pt-BR"/>
        </w:rPr>
        <w:t>, vol. 21(Special issue), pp. 167-185, 2016.</w:t>
      </w:r>
    </w:p>
    <w:p w14:paraId="2E41E0F9"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D.J. Teece, “Dynamic capabilities as (workable) management systems theory,” </w:t>
      </w:r>
      <w:r w:rsidRPr="00EB37AE">
        <w:rPr>
          <w:rFonts w:ascii="Bell MT" w:hAnsi="Bell MT" w:cs="Times New Roman"/>
          <w:i/>
          <w:iCs/>
          <w:sz w:val="18"/>
          <w:szCs w:val="18"/>
          <w:lang w:val="pt-BR"/>
        </w:rPr>
        <w:t>Journal of Management &amp; Organization</w:t>
      </w:r>
      <w:r w:rsidRPr="00EB37AE">
        <w:rPr>
          <w:rFonts w:ascii="Bell MT" w:hAnsi="Bell MT" w:cs="Times New Roman"/>
          <w:sz w:val="18"/>
          <w:szCs w:val="18"/>
          <w:lang w:val="pt-BR"/>
        </w:rPr>
        <w:t xml:space="preserve">, vol. 24, no. 3, pp. 359-368, 2018. </w:t>
      </w:r>
      <w:hyperlink r:id="rId32" w:history="1">
        <w:r w:rsidRPr="00EB37AE">
          <w:rPr>
            <w:rStyle w:val="Heading1Char"/>
            <w:rFonts w:ascii="Bell MT" w:eastAsia="Calibri" w:hAnsi="Bell MT"/>
            <w:b w:val="0"/>
            <w:bCs w:val="0"/>
            <w:sz w:val="18"/>
            <w:szCs w:val="18"/>
            <w:lang w:val="pt-BR"/>
          </w:rPr>
          <w:t>https://doi.org/10.1017/jmo.2017.75</w:t>
        </w:r>
      </w:hyperlink>
    </w:p>
    <w:p w14:paraId="30607F35"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D.J. Teece, “A dynamic capabilities-based entrepreneurial theory of the multinational enterprise”, </w:t>
      </w:r>
      <w:r w:rsidRPr="00EB37AE">
        <w:rPr>
          <w:rFonts w:ascii="Bell MT" w:hAnsi="Bell MT" w:cs="Times New Roman"/>
          <w:i/>
          <w:iCs/>
          <w:sz w:val="18"/>
          <w:szCs w:val="18"/>
          <w:lang w:val="pt-BR"/>
        </w:rPr>
        <w:t>Journal of International Business Studies</w:t>
      </w:r>
      <w:r w:rsidRPr="00EB37AE">
        <w:rPr>
          <w:rFonts w:ascii="Bell MT" w:hAnsi="Bell MT" w:cs="Times New Roman"/>
          <w:sz w:val="18"/>
          <w:szCs w:val="18"/>
          <w:lang w:val="pt-BR"/>
        </w:rPr>
        <w:t xml:space="preserve">, vol. 45, pp. 8-37, 2014. </w:t>
      </w:r>
      <w:hyperlink r:id="rId33" w:history="1">
        <w:r w:rsidRPr="00EB37AE">
          <w:rPr>
            <w:rStyle w:val="Heading1Char"/>
            <w:rFonts w:ascii="Bell MT" w:eastAsia="Calibri" w:hAnsi="Bell MT"/>
            <w:b w:val="0"/>
            <w:bCs w:val="0"/>
            <w:sz w:val="18"/>
            <w:szCs w:val="18"/>
            <w:lang w:val="pt-BR"/>
          </w:rPr>
          <w:t>https://doi.org/10.1057/jibs.2013.54</w:t>
        </w:r>
      </w:hyperlink>
    </w:p>
    <w:p w14:paraId="00FCEA6D"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O. Rua, A. França, and R. Fernández Ortiz, “Key drivers of SMEs export performance: the mediating effect of competitive advantage,” </w:t>
      </w:r>
      <w:r w:rsidRPr="00EB37AE">
        <w:rPr>
          <w:rFonts w:ascii="Bell MT" w:hAnsi="Bell MT" w:cs="Times New Roman"/>
          <w:i/>
          <w:iCs/>
          <w:sz w:val="18"/>
          <w:szCs w:val="18"/>
          <w:lang w:val="pt-BR"/>
        </w:rPr>
        <w:t>Journal of Knowledge Management</w:t>
      </w:r>
      <w:r w:rsidRPr="00EB37AE">
        <w:rPr>
          <w:rFonts w:ascii="Bell MT" w:hAnsi="Bell MT" w:cs="Times New Roman"/>
          <w:sz w:val="18"/>
          <w:szCs w:val="18"/>
          <w:lang w:val="pt-BR"/>
        </w:rPr>
        <w:t xml:space="preserve">, vol. 22, no. 2, pp. 257-279, 2018. https://doi.org/10.1108/JKM-07-2017-0267    </w:t>
      </w:r>
    </w:p>
    <w:p w14:paraId="01BA06BB"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J. Santiago, G. Maria, and A. Isabel, “Marketing Capabilities to Grant a Competitive Advantage to Engineering,” </w:t>
      </w:r>
      <w:r w:rsidRPr="00EB37AE">
        <w:rPr>
          <w:rFonts w:ascii="Bell MT" w:hAnsi="Bell MT" w:cs="Times New Roman"/>
          <w:i/>
          <w:iCs/>
          <w:sz w:val="18"/>
          <w:szCs w:val="18"/>
          <w:lang w:val="pt-BR"/>
        </w:rPr>
        <w:t>Utopía y Praxis Latinoamericana</w:t>
      </w:r>
      <w:r w:rsidRPr="00EB37AE">
        <w:rPr>
          <w:rFonts w:ascii="Bell MT" w:hAnsi="Bell MT" w:cs="Times New Roman"/>
          <w:sz w:val="18"/>
          <w:szCs w:val="18"/>
          <w:lang w:val="pt-BR"/>
        </w:rPr>
        <w:t>, vol. 25, no. 11, pp. 96-110, 2020.</w:t>
      </w:r>
    </w:p>
    <w:p w14:paraId="58A0F113"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K.N.S. Iyer, P. Srivastava, and M. Srinivasan, “Symbiotic association of resources and market facing capabilities in supply chains as determinants of performance: a resource orchestration perspective,” </w:t>
      </w:r>
      <w:r w:rsidRPr="00EB37AE">
        <w:rPr>
          <w:rFonts w:ascii="Bell MT" w:hAnsi="Bell MT" w:cs="Times New Roman"/>
          <w:i/>
          <w:iCs/>
          <w:sz w:val="18"/>
          <w:szCs w:val="18"/>
          <w:lang w:val="pt-BR"/>
        </w:rPr>
        <w:t>European Journal of Marketing</w:t>
      </w:r>
      <w:r w:rsidRPr="00EB37AE">
        <w:rPr>
          <w:rFonts w:ascii="Bell MT" w:hAnsi="Bell MT" w:cs="Times New Roman"/>
          <w:sz w:val="18"/>
          <w:szCs w:val="18"/>
          <w:lang w:val="pt-BR"/>
        </w:rPr>
        <w:t xml:space="preserve">, vol. 57, no. 11, pp. 2893-2917, 2023. </w:t>
      </w:r>
      <w:hyperlink r:id="rId34" w:history="1">
        <w:r w:rsidRPr="00EB37AE">
          <w:rPr>
            <w:rStyle w:val="Heading1Char"/>
            <w:rFonts w:ascii="Bell MT" w:eastAsia="Calibri" w:hAnsi="Bell MT"/>
            <w:b w:val="0"/>
            <w:bCs w:val="0"/>
            <w:sz w:val="18"/>
            <w:szCs w:val="18"/>
            <w:lang w:val="pt-BR"/>
          </w:rPr>
          <w:t>https://doi.org/10.1108/EJM-04-2021-0290</w:t>
        </w:r>
      </w:hyperlink>
    </w:p>
    <w:p w14:paraId="314D53A2"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K.S. Al Badi, “The Impact of Marketing Mix on the Competitive Advantage of the SME Sector in the Al Buraimi Governorate in Oman,” </w:t>
      </w:r>
      <w:r w:rsidRPr="00EB37AE">
        <w:rPr>
          <w:rFonts w:ascii="Bell MT" w:hAnsi="Bell MT" w:cs="Times New Roman"/>
          <w:i/>
          <w:iCs/>
          <w:sz w:val="18"/>
          <w:szCs w:val="18"/>
          <w:lang w:val="pt-BR"/>
        </w:rPr>
        <w:t>Sage Open</w:t>
      </w:r>
      <w:r w:rsidRPr="00EB37AE">
        <w:rPr>
          <w:rFonts w:ascii="Bell MT" w:hAnsi="Bell MT" w:cs="Times New Roman"/>
          <w:sz w:val="18"/>
          <w:szCs w:val="18"/>
          <w:lang w:val="pt-BR"/>
        </w:rPr>
        <w:t xml:space="preserve">, vol. 8, no. 3, 2018. </w:t>
      </w:r>
      <w:hyperlink r:id="rId35" w:history="1">
        <w:r w:rsidRPr="00EB37AE">
          <w:rPr>
            <w:rStyle w:val="Heading1Char"/>
            <w:rFonts w:ascii="Bell MT" w:eastAsia="Calibri" w:hAnsi="Bell MT"/>
            <w:b w:val="0"/>
            <w:bCs w:val="0"/>
            <w:sz w:val="18"/>
            <w:szCs w:val="18"/>
            <w:lang w:val="pt-BR"/>
          </w:rPr>
          <w:t>https://doi.org/10.1177/2158244018800838</w:t>
        </w:r>
      </w:hyperlink>
    </w:p>
    <w:p w14:paraId="7E8E4464"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J. Mu, “Marketing capability, organizational adaptation and new product development Performance,” </w:t>
      </w:r>
      <w:r w:rsidRPr="00EB37AE">
        <w:rPr>
          <w:rFonts w:ascii="Bell MT" w:hAnsi="Bell MT" w:cs="Times New Roman"/>
          <w:i/>
          <w:iCs/>
          <w:sz w:val="18"/>
          <w:szCs w:val="18"/>
          <w:lang w:val="pt-BR"/>
        </w:rPr>
        <w:t>Industrial Marketing Management</w:t>
      </w:r>
      <w:r w:rsidRPr="00EB37AE">
        <w:rPr>
          <w:rFonts w:ascii="Bell MT" w:hAnsi="Bell MT" w:cs="Times New Roman"/>
          <w:sz w:val="18"/>
          <w:szCs w:val="18"/>
          <w:lang w:val="pt-BR"/>
        </w:rPr>
        <w:t xml:space="preserve">, vol. 49, pp. 151-166, 2015. </w:t>
      </w:r>
      <w:hyperlink r:id="rId36" w:history="1">
        <w:r w:rsidRPr="00EB37AE">
          <w:rPr>
            <w:rStyle w:val="Heading1Char"/>
            <w:rFonts w:ascii="Bell MT" w:eastAsia="Calibri" w:hAnsi="Bell MT"/>
            <w:b w:val="0"/>
            <w:bCs w:val="0"/>
            <w:sz w:val="18"/>
            <w:szCs w:val="18"/>
            <w:lang w:val="pt-BR"/>
          </w:rPr>
          <w:t>https://doi.org/10.1016/j.indmarman.2015.05.003</w:t>
        </w:r>
      </w:hyperlink>
    </w:p>
    <w:p w14:paraId="32E2A8AA"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A.R.A. Aljanabi, “The role of innovation capability in the relationship between marketing capability and new product development: evidence from the telecommunication sector”, </w:t>
      </w:r>
      <w:r w:rsidRPr="00EB37AE">
        <w:rPr>
          <w:rFonts w:ascii="Bell MT" w:hAnsi="Bell MT" w:cs="Times New Roman"/>
          <w:i/>
          <w:iCs/>
          <w:sz w:val="18"/>
          <w:szCs w:val="18"/>
          <w:lang w:val="pt-BR"/>
        </w:rPr>
        <w:t>European Journal of Innovation Management</w:t>
      </w:r>
      <w:r w:rsidRPr="00EB37AE">
        <w:rPr>
          <w:rFonts w:ascii="Bell MT" w:hAnsi="Bell MT" w:cs="Times New Roman"/>
          <w:sz w:val="18"/>
          <w:szCs w:val="18"/>
          <w:lang w:val="pt-BR"/>
        </w:rPr>
        <w:t xml:space="preserve">, vol. 25, no. 1, pp. 73-94, 2022. </w:t>
      </w:r>
      <w:hyperlink r:id="rId37" w:history="1">
        <w:r w:rsidRPr="00EB37AE">
          <w:rPr>
            <w:rStyle w:val="Heading1Char"/>
            <w:rFonts w:ascii="Bell MT" w:eastAsia="Calibri" w:hAnsi="Bell MT"/>
            <w:b w:val="0"/>
            <w:bCs w:val="0"/>
            <w:sz w:val="18"/>
            <w:szCs w:val="18"/>
            <w:lang w:val="pt-BR"/>
          </w:rPr>
          <w:t>https://doi.org/10.1108/EJIM-04-2020-0146</w:t>
        </w:r>
      </w:hyperlink>
    </w:p>
    <w:p w14:paraId="3C6D50CF"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R. Helm, S. Krinner, and H. Endres, “Exploring the Role of Product Development Capability for Transforming Marketing Intelligence into Firm Performance,” </w:t>
      </w:r>
      <w:r w:rsidRPr="00EB37AE">
        <w:rPr>
          <w:rFonts w:ascii="Bell MT" w:hAnsi="Bell MT" w:cs="Times New Roman"/>
          <w:i/>
          <w:iCs/>
          <w:sz w:val="18"/>
          <w:szCs w:val="18"/>
          <w:lang w:val="pt-BR"/>
        </w:rPr>
        <w:t>Journal of Business-to-Business Marketing</w:t>
      </w:r>
      <w:r w:rsidRPr="00EB37AE">
        <w:rPr>
          <w:rFonts w:ascii="Bell MT" w:hAnsi="Bell MT" w:cs="Times New Roman"/>
          <w:sz w:val="18"/>
          <w:szCs w:val="18"/>
          <w:lang w:val="pt-BR"/>
        </w:rPr>
        <w:t xml:space="preserve">, vol. 27, no. 1, pp. 19-40, 2020. https://doi:10.1080/1051712X.2020.1713562  </w:t>
      </w:r>
    </w:p>
    <w:p w14:paraId="48C1E0E0"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A.F. Cruceru, and D. Moise, “Marketing Capabilities and Selling Capabilities. Implementing a Framework Guide for a Business Performance,” </w:t>
      </w:r>
      <w:r w:rsidRPr="00EB37AE">
        <w:rPr>
          <w:rFonts w:ascii="Bell MT" w:hAnsi="Bell MT" w:cs="Times New Roman"/>
          <w:i/>
          <w:iCs/>
          <w:sz w:val="18"/>
          <w:szCs w:val="18"/>
          <w:lang w:val="pt-BR"/>
        </w:rPr>
        <w:t>Journal of Emerging Trends in Marketing and Management</w:t>
      </w:r>
      <w:r w:rsidRPr="00EB37AE">
        <w:rPr>
          <w:rFonts w:ascii="Bell MT" w:hAnsi="Bell MT" w:cs="Times New Roman"/>
          <w:sz w:val="18"/>
          <w:szCs w:val="18"/>
          <w:lang w:val="pt-BR"/>
        </w:rPr>
        <w:t xml:space="preserve">, vol. 1, no. 1, pp.135-141, 2017. </w:t>
      </w:r>
      <w:hyperlink r:id="rId38" w:history="1">
        <w:r w:rsidRPr="00EB37AE">
          <w:rPr>
            <w:rStyle w:val="Heading1Char"/>
            <w:rFonts w:ascii="Bell MT" w:eastAsia="Calibri" w:hAnsi="Bell MT"/>
            <w:b w:val="0"/>
            <w:bCs w:val="0"/>
            <w:sz w:val="18"/>
            <w:szCs w:val="18"/>
            <w:lang w:val="pt-BR"/>
          </w:rPr>
          <w:t>https://www.etimm.ase.ro/RePEc/aes/jetimm/2017/ETIMM_V01_2017_93.pdf</w:t>
        </w:r>
      </w:hyperlink>
    </w:p>
    <w:p w14:paraId="50DCDCBF"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M.T. Hoque, M.F. Ahammad, N. Tzokas, and G. Gabay, “Dimensions of dynamic marketing capacity and export performance,” </w:t>
      </w:r>
      <w:r w:rsidRPr="00EB37AE">
        <w:rPr>
          <w:rFonts w:ascii="Bell MT" w:hAnsi="Bell MT" w:cs="Times New Roman"/>
          <w:i/>
          <w:iCs/>
          <w:sz w:val="18"/>
          <w:szCs w:val="18"/>
          <w:lang w:val="pt-BR"/>
        </w:rPr>
        <w:t>Journal of Knowledge Management</w:t>
      </w:r>
      <w:r w:rsidRPr="00EB37AE">
        <w:rPr>
          <w:rFonts w:ascii="Bell MT" w:hAnsi="Bell MT" w:cs="Times New Roman"/>
          <w:sz w:val="18"/>
          <w:szCs w:val="18"/>
          <w:lang w:val="pt-BR"/>
        </w:rPr>
        <w:t xml:space="preserve">, vol. 25, no. 5, pp. 1219-1240, 2021. </w:t>
      </w:r>
      <w:hyperlink r:id="rId39" w:history="1">
        <w:r w:rsidRPr="00EB37AE">
          <w:rPr>
            <w:rStyle w:val="Heading1Char"/>
            <w:rFonts w:ascii="Bell MT" w:eastAsia="Calibri" w:hAnsi="Bell MT"/>
            <w:b w:val="0"/>
            <w:bCs w:val="0"/>
            <w:sz w:val="18"/>
            <w:szCs w:val="18"/>
            <w:lang w:val="pt-BR"/>
          </w:rPr>
          <w:t>https://doi:10.1108/JKM-09-2019-0482</w:t>
        </w:r>
      </w:hyperlink>
    </w:p>
    <w:p w14:paraId="440D7064"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lastRenderedPageBreak/>
        <w:t xml:space="preserve">V. Cataltepe, R. Kamasak, F. Bulutlar, and D. Palalar Alkan, “Dynamic and marketing capabilities as determinants of firm performance: evidence from automotive industry,” </w:t>
      </w:r>
      <w:r w:rsidRPr="00EB37AE">
        <w:rPr>
          <w:rFonts w:ascii="Bell MT" w:hAnsi="Bell MT" w:cs="Times New Roman"/>
          <w:i/>
          <w:iCs/>
          <w:sz w:val="18"/>
          <w:szCs w:val="18"/>
          <w:lang w:val="pt-BR"/>
        </w:rPr>
        <w:t>Journal of Asia Business Studies</w:t>
      </w:r>
      <w:r w:rsidRPr="00EB37AE">
        <w:rPr>
          <w:rFonts w:ascii="Bell MT" w:hAnsi="Bell MT" w:cs="Times New Roman"/>
          <w:sz w:val="18"/>
          <w:szCs w:val="18"/>
          <w:lang w:val="pt-BR"/>
        </w:rPr>
        <w:t xml:space="preserve">, vol. 17, no. 3, pp. 617-638, 2023. </w:t>
      </w:r>
      <w:hyperlink r:id="rId40" w:history="1">
        <w:r w:rsidRPr="00EB37AE">
          <w:rPr>
            <w:rStyle w:val="Heading1Char"/>
            <w:rFonts w:ascii="Bell MT" w:eastAsia="Calibri" w:hAnsi="Bell MT"/>
            <w:b w:val="0"/>
            <w:bCs w:val="0"/>
            <w:sz w:val="18"/>
            <w:szCs w:val="18"/>
            <w:lang w:val="pt-BR"/>
          </w:rPr>
          <w:t>https://doi.org/10.1108/JABS-11-2021-0475</w:t>
        </w:r>
      </w:hyperlink>
    </w:p>
    <w:p w14:paraId="529D8079"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S. Kamboj, and Z. Rahman, “Marketing capabilities and firm performance: literature review and future research agenda,” </w:t>
      </w:r>
      <w:r w:rsidRPr="00EB37AE">
        <w:rPr>
          <w:rFonts w:ascii="Bell MT" w:hAnsi="Bell MT" w:cs="Times New Roman"/>
          <w:i/>
          <w:iCs/>
          <w:sz w:val="18"/>
          <w:szCs w:val="18"/>
          <w:lang w:val="pt-BR"/>
        </w:rPr>
        <w:t>International Journal of Productivity and Performance Management</w:t>
      </w:r>
      <w:r w:rsidRPr="00EB37AE">
        <w:rPr>
          <w:rFonts w:ascii="Bell MT" w:hAnsi="Bell MT" w:cs="Times New Roman"/>
          <w:sz w:val="18"/>
          <w:szCs w:val="18"/>
          <w:lang w:val="pt-BR"/>
        </w:rPr>
        <w:t xml:space="preserve">, vol. 64, no. 8, pp. 1041-1067, 2015. </w:t>
      </w:r>
      <w:hyperlink r:id="rId41" w:history="1">
        <w:r w:rsidRPr="00EB37AE">
          <w:rPr>
            <w:rStyle w:val="Heading1Char"/>
            <w:rFonts w:ascii="Bell MT" w:eastAsia="Calibri" w:hAnsi="Bell MT"/>
            <w:b w:val="0"/>
            <w:bCs w:val="0"/>
            <w:sz w:val="18"/>
            <w:szCs w:val="18"/>
            <w:lang w:val="pt-BR"/>
          </w:rPr>
          <w:t>https://doi.org/10.1108/IJPPM-08-2014-0117</w:t>
        </w:r>
      </w:hyperlink>
    </w:p>
    <w:p w14:paraId="7F567B1E"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P. Lv, and F. Spigarelli, “The determinants of location choice: Chinese foreign direct investments in the European renewable energy sector,”</w:t>
      </w:r>
      <w:r w:rsidRPr="00EB37AE">
        <w:rPr>
          <w:rFonts w:ascii="Bell MT" w:hAnsi="Bell MT" w:cs="Times New Roman"/>
          <w:i/>
          <w:iCs/>
          <w:sz w:val="18"/>
          <w:szCs w:val="18"/>
          <w:lang w:val="pt-BR"/>
        </w:rPr>
        <w:t xml:space="preserve"> International Journal of Emerging Markets</w:t>
      </w:r>
      <w:r w:rsidRPr="00EB37AE">
        <w:rPr>
          <w:rFonts w:ascii="Bell MT" w:hAnsi="Bell MT" w:cs="Times New Roman"/>
          <w:sz w:val="18"/>
          <w:szCs w:val="18"/>
          <w:lang w:val="pt-BR"/>
        </w:rPr>
        <w:t xml:space="preserve">, vol. 11, no. 3, pp. 333-356, 2016. </w:t>
      </w:r>
      <w:hyperlink r:id="rId42" w:history="1">
        <w:r w:rsidRPr="00EB37AE">
          <w:rPr>
            <w:rStyle w:val="Heading1Char"/>
            <w:rFonts w:ascii="Bell MT" w:eastAsia="Calibri" w:hAnsi="Bell MT"/>
            <w:b w:val="0"/>
            <w:bCs w:val="0"/>
            <w:sz w:val="18"/>
            <w:szCs w:val="18"/>
            <w:lang w:val="pt-BR"/>
          </w:rPr>
          <w:t>https://doi.org/10.1108/IJOEM-09-2014-0137</w:t>
        </w:r>
      </w:hyperlink>
    </w:p>
    <w:p w14:paraId="33BE33F2"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E.W. Mainardes, G.P.d.O. Cisneiros, C.J.T. Macedo, and A.d.A. Durans, “Marketing capabilities for small and medium enterprises that supply large companies,” </w:t>
      </w:r>
      <w:r w:rsidRPr="00EB37AE">
        <w:rPr>
          <w:rFonts w:ascii="Bell MT" w:hAnsi="Bell MT" w:cs="Times New Roman"/>
          <w:i/>
          <w:iCs/>
          <w:sz w:val="18"/>
          <w:szCs w:val="18"/>
          <w:lang w:val="pt-BR"/>
        </w:rPr>
        <w:t>Journal of Business &amp; Industrial Marketing</w:t>
      </w:r>
      <w:r w:rsidRPr="00EB37AE">
        <w:rPr>
          <w:rFonts w:ascii="Bell MT" w:hAnsi="Bell MT" w:cs="Times New Roman"/>
          <w:sz w:val="18"/>
          <w:szCs w:val="18"/>
          <w:lang w:val="pt-BR"/>
        </w:rPr>
        <w:t xml:space="preserve">, vol. 37, no. 1, pp. 47-64, 2022. </w:t>
      </w:r>
      <w:hyperlink r:id="rId43" w:history="1">
        <w:r w:rsidRPr="00EB37AE">
          <w:rPr>
            <w:rStyle w:val="Heading1Char"/>
            <w:rFonts w:ascii="Bell MT" w:eastAsia="Calibri" w:hAnsi="Bell MT"/>
            <w:b w:val="0"/>
            <w:bCs w:val="0"/>
            <w:sz w:val="18"/>
            <w:szCs w:val="18"/>
            <w:lang w:val="pt-BR"/>
          </w:rPr>
          <w:t>https://doi.org/10.1108/JBIM-07-2020-0360</w:t>
        </w:r>
      </w:hyperlink>
    </w:p>
    <w:p w14:paraId="22DBA31B"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J.C.N. da Costa, S.M. Camargo, A.M. Machado Toaldo, and S.R. Didonet, “The role of marketing capabilities, absorptive capacity, and innovation performance,” </w:t>
      </w:r>
      <w:r w:rsidRPr="00EB37AE">
        <w:rPr>
          <w:rFonts w:ascii="Bell MT" w:hAnsi="Bell MT" w:cs="Times New Roman"/>
          <w:i/>
          <w:iCs/>
          <w:sz w:val="18"/>
          <w:szCs w:val="18"/>
          <w:lang w:val="pt-BR"/>
        </w:rPr>
        <w:t>Marketing Intelligence &amp; Planning</w:t>
      </w:r>
      <w:r w:rsidRPr="00EB37AE">
        <w:rPr>
          <w:rFonts w:ascii="Bell MT" w:hAnsi="Bell MT" w:cs="Times New Roman"/>
          <w:sz w:val="18"/>
          <w:szCs w:val="18"/>
          <w:lang w:val="pt-BR"/>
        </w:rPr>
        <w:t xml:space="preserve">, vol. 36, no. 4, pp. 410-424, 2018. </w:t>
      </w:r>
      <w:hyperlink r:id="rId44" w:history="1">
        <w:r w:rsidRPr="00EB37AE">
          <w:rPr>
            <w:rStyle w:val="Heading1Char"/>
            <w:rFonts w:ascii="Bell MT" w:eastAsia="Calibri" w:hAnsi="Bell MT"/>
            <w:b w:val="0"/>
            <w:bCs w:val="0"/>
            <w:sz w:val="18"/>
            <w:szCs w:val="18"/>
            <w:lang w:val="pt-BR"/>
          </w:rPr>
          <w:t>https://doi.org/10.1108/MIP-11-2017-0312</w:t>
        </w:r>
      </w:hyperlink>
    </w:p>
    <w:p w14:paraId="5F0D14A1"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A. Kaleka, and N.A. Morgan, “How marketing capabilities and current performance drive strategic intentions in international markets,” </w:t>
      </w:r>
      <w:r w:rsidRPr="00EB37AE">
        <w:rPr>
          <w:rFonts w:ascii="Bell MT" w:hAnsi="Bell MT" w:cs="Times New Roman"/>
          <w:i/>
          <w:iCs/>
          <w:sz w:val="18"/>
          <w:szCs w:val="18"/>
          <w:lang w:val="pt-BR"/>
        </w:rPr>
        <w:t>Industrial Marketing Management</w:t>
      </w:r>
      <w:r w:rsidRPr="00EB37AE">
        <w:rPr>
          <w:rFonts w:ascii="Bell MT" w:hAnsi="Bell MT" w:cs="Times New Roman"/>
          <w:sz w:val="18"/>
          <w:szCs w:val="18"/>
          <w:lang w:val="pt-BR"/>
        </w:rPr>
        <w:t xml:space="preserve">, vol. 78, pp. 108-121, 2019. </w:t>
      </w:r>
      <w:hyperlink r:id="rId45" w:history="1">
        <w:r w:rsidRPr="00EB37AE">
          <w:rPr>
            <w:rStyle w:val="Heading1Char"/>
            <w:rFonts w:ascii="Bell MT" w:eastAsia="Calibri" w:hAnsi="Bell MT"/>
            <w:b w:val="0"/>
            <w:bCs w:val="0"/>
            <w:sz w:val="18"/>
            <w:szCs w:val="18"/>
            <w:lang w:val="pt-BR"/>
          </w:rPr>
          <w:t>https://doi.org/10.1016/j.indmarman.2017.02.001</w:t>
        </w:r>
      </w:hyperlink>
    </w:p>
    <w:p w14:paraId="13DD4BD1"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Q. Tan, and C.M.P. Sousa, “Leveraging marketing capabilities into competitive advantage and export performance,” </w:t>
      </w:r>
      <w:r w:rsidRPr="00EB37AE">
        <w:rPr>
          <w:rFonts w:ascii="Bell MT" w:hAnsi="Bell MT" w:cs="Times New Roman"/>
          <w:i/>
          <w:iCs/>
          <w:sz w:val="18"/>
          <w:szCs w:val="18"/>
          <w:lang w:val="pt-BR"/>
        </w:rPr>
        <w:t>International Marketing Review</w:t>
      </w:r>
      <w:r w:rsidRPr="00EB37AE">
        <w:rPr>
          <w:rFonts w:ascii="Bell MT" w:hAnsi="Bell MT" w:cs="Times New Roman"/>
          <w:sz w:val="18"/>
          <w:szCs w:val="18"/>
          <w:lang w:val="pt-BR"/>
        </w:rPr>
        <w:t xml:space="preserve">, vol. 32, no. 1, pp. 78-102, 2015. </w:t>
      </w:r>
      <w:hyperlink r:id="rId46" w:history="1">
        <w:r w:rsidRPr="00EB37AE">
          <w:rPr>
            <w:rStyle w:val="Heading1Char"/>
            <w:rFonts w:ascii="Bell MT" w:eastAsia="Calibri" w:hAnsi="Bell MT"/>
            <w:b w:val="0"/>
            <w:bCs w:val="0"/>
            <w:sz w:val="18"/>
            <w:szCs w:val="18"/>
            <w:lang w:val="pt-BR"/>
          </w:rPr>
          <w:t>https://doi.org/10.1108/IMR-12-2013-0279</w:t>
        </w:r>
      </w:hyperlink>
    </w:p>
    <w:p w14:paraId="2BB256E9"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A. Cacciolatti, and S.H. Lee, “Revisiting the relationship between marketing capabilities and firm performance: The moderating role of market orientation, marketing strategy and organizational power,” </w:t>
      </w:r>
      <w:r w:rsidRPr="00EB37AE">
        <w:rPr>
          <w:rFonts w:ascii="Bell MT" w:hAnsi="Bell MT" w:cs="Times New Roman"/>
          <w:i/>
          <w:iCs/>
          <w:sz w:val="18"/>
          <w:szCs w:val="18"/>
          <w:lang w:val="pt-BR"/>
        </w:rPr>
        <w:t>Journal of Business Research</w:t>
      </w:r>
      <w:r w:rsidRPr="00EB37AE">
        <w:rPr>
          <w:rFonts w:ascii="Bell MT" w:hAnsi="Bell MT" w:cs="Times New Roman"/>
          <w:sz w:val="18"/>
          <w:szCs w:val="18"/>
          <w:lang w:val="pt-BR"/>
        </w:rPr>
        <w:t xml:space="preserve">, vol. 69, no. 12, pp. 5597-5610, 2016. </w:t>
      </w:r>
      <w:hyperlink r:id="rId47" w:history="1">
        <w:r w:rsidRPr="00EB37AE">
          <w:rPr>
            <w:rStyle w:val="Heading1Char"/>
            <w:rFonts w:ascii="Bell MT" w:eastAsia="Calibri" w:hAnsi="Bell MT"/>
            <w:b w:val="0"/>
            <w:bCs w:val="0"/>
            <w:sz w:val="18"/>
            <w:szCs w:val="18"/>
            <w:lang w:val="pt-BR"/>
          </w:rPr>
          <w:t>https://doi.org/10.1016/j.jbusres.2016.03.067</w:t>
        </w:r>
      </w:hyperlink>
    </w:p>
    <w:p w14:paraId="73BCF525"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H. Keskin, H. Ayar </w:t>
      </w:r>
      <w:r w:rsidRPr="00EB37AE">
        <w:rPr>
          <w:rFonts w:ascii="Cambria" w:hAnsi="Cambria" w:cs="Cambria"/>
          <w:sz w:val="18"/>
          <w:szCs w:val="18"/>
          <w:lang w:val="pt-BR"/>
        </w:rPr>
        <w:t>Ş</w:t>
      </w:r>
      <w:r w:rsidRPr="00EB37AE">
        <w:rPr>
          <w:rFonts w:ascii="Bell MT" w:hAnsi="Bell MT" w:cs="Times New Roman"/>
          <w:sz w:val="18"/>
          <w:szCs w:val="18"/>
          <w:lang w:val="pt-BR"/>
        </w:rPr>
        <w:t>ent</w:t>
      </w:r>
      <w:r w:rsidRPr="00EB37AE">
        <w:rPr>
          <w:rFonts w:ascii="Bell MT" w:hAnsi="Bell MT" w:cs="Bell MT"/>
          <w:sz w:val="18"/>
          <w:szCs w:val="18"/>
          <w:lang w:val="pt-BR"/>
        </w:rPr>
        <w:t>ü</w:t>
      </w:r>
      <w:r w:rsidRPr="00EB37AE">
        <w:rPr>
          <w:rFonts w:ascii="Bell MT" w:hAnsi="Bell MT" w:cs="Times New Roman"/>
          <w:sz w:val="18"/>
          <w:szCs w:val="18"/>
          <w:lang w:val="pt-BR"/>
        </w:rPr>
        <w:t xml:space="preserve">rk, E. Tatoglu, I. Gölgeci, O. Kalaycioglu, and H.T. Etlioglu, “The simultaneous effect of firm capabilities and competitive strategies on export performance: the role of competitive advantages and competitive intensity,” </w:t>
      </w:r>
      <w:r w:rsidRPr="00EB37AE">
        <w:rPr>
          <w:rFonts w:ascii="Bell MT" w:hAnsi="Bell MT" w:cs="Times New Roman"/>
          <w:i/>
          <w:iCs/>
          <w:sz w:val="18"/>
          <w:szCs w:val="18"/>
          <w:lang w:val="pt-BR"/>
        </w:rPr>
        <w:t>International Marketing Review</w:t>
      </w:r>
      <w:r w:rsidRPr="00EB37AE">
        <w:rPr>
          <w:rFonts w:ascii="Bell MT" w:hAnsi="Bell MT" w:cs="Times New Roman"/>
          <w:sz w:val="18"/>
          <w:szCs w:val="18"/>
          <w:lang w:val="pt-BR"/>
        </w:rPr>
        <w:t xml:space="preserve">, vol. 38, no. 6, pp. 1242-1266, 2021. </w:t>
      </w:r>
      <w:hyperlink r:id="rId48" w:history="1">
        <w:r w:rsidRPr="00EB37AE">
          <w:rPr>
            <w:rStyle w:val="Heading1Char"/>
            <w:rFonts w:ascii="Bell MT" w:eastAsia="Calibri" w:hAnsi="Bell MT"/>
            <w:b w:val="0"/>
            <w:bCs w:val="0"/>
            <w:sz w:val="18"/>
            <w:szCs w:val="18"/>
            <w:lang w:val="pt-BR"/>
          </w:rPr>
          <w:t>https://doi.org/10.1108/IMR-09-2019-0227</w:t>
        </w:r>
      </w:hyperlink>
    </w:p>
    <w:p w14:paraId="331577BD"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N.A. Morgan, H. Feng, and K.A. Whitler, “Marketing Capabilities in International Marketing,” </w:t>
      </w:r>
      <w:r w:rsidRPr="00EB37AE">
        <w:rPr>
          <w:rFonts w:ascii="Bell MT" w:hAnsi="Bell MT" w:cs="Times New Roman"/>
          <w:i/>
          <w:iCs/>
          <w:sz w:val="18"/>
          <w:szCs w:val="18"/>
          <w:lang w:val="pt-BR"/>
        </w:rPr>
        <w:t>Journal of International Marketing</w:t>
      </w:r>
      <w:r w:rsidRPr="00EB37AE">
        <w:rPr>
          <w:rFonts w:ascii="Bell MT" w:hAnsi="Bell MT" w:cs="Times New Roman"/>
          <w:sz w:val="18"/>
          <w:szCs w:val="18"/>
          <w:lang w:val="pt-BR"/>
        </w:rPr>
        <w:t xml:space="preserve">, vol. 26, no. 1, pp. 61-69, 2018. </w:t>
      </w:r>
      <w:hyperlink r:id="rId49" w:history="1">
        <w:r w:rsidRPr="00EB37AE">
          <w:rPr>
            <w:rStyle w:val="Heading1Char"/>
            <w:rFonts w:ascii="Bell MT" w:eastAsia="Calibri" w:hAnsi="Bell MT"/>
            <w:b w:val="0"/>
            <w:bCs w:val="0"/>
            <w:sz w:val="18"/>
            <w:szCs w:val="18"/>
            <w:lang w:val="pt-BR"/>
          </w:rPr>
          <w:t>https://doi.org/10.1509/jim.17.0056</w:t>
        </w:r>
      </w:hyperlink>
    </w:p>
    <w:p w14:paraId="599F6BB2"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P. Tarsakoo, and P. Charoensukmongkol, “Dimensions of social media marketing capabilities and their contribution to business performance of firms in Thailand,” </w:t>
      </w:r>
      <w:r w:rsidRPr="00EB37AE">
        <w:rPr>
          <w:rFonts w:ascii="Bell MT" w:hAnsi="Bell MT" w:cs="Times New Roman"/>
          <w:i/>
          <w:iCs/>
          <w:sz w:val="18"/>
          <w:szCs w:val="18"/>
          <w:lang w:val="pt-BR"/>
        </w:rPr>
        <w:t>Journal of Asia Business Studies</w:t>
      </w:r>
      <w:r w:rsidRPr="00EB37AE">
        <w:rPr>
          <w:rFonts w:ascii="Bell MT" w:hAnsi="Bell MT" w:cs="Times New Roman"/>
          <w:sz w:val="18"/>
          <w:szCs w:val="18"/>
          <w:lang w:val="pt-BR"/>
        </w:rPr>
        <w:t xml:space="preserve">, vol. 14, no. 4, pp. 441-461, 2020. </w:t>
      </w:r>
      <w:hyperlink r:id="rId50" w:history="1">
        <w:r w:rsidRPr="00EB37AE">
          <w:rPr>
            <w:rStyle w:val="Heading1Char"/>
            <w:rFonts w:ascii="Bell MT" w:eastAsia="Calibri" w:hAnsi="Bell MT"/>
            <w:b w:val="0"/>
            <w:bCs w:val="0"/>
            <w:sz w:val="18"/>
            <w:szCs w:val="18"/>
            <w:lang w:val="pt-BR"/>
          </w:rPr>
          <w:t>https://doi.org/10.1108/JABS-07-2018-0204</w:t>
        </w:r>
      </w:hyperlink>
    </w:p>
    <w:p w14:paraId="53F363EE"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R. Varadarajan, “Strategic marketing, marketing strategy and market strategy,” </w:t>
      </w:r>
      <w:r w:rsidRPr="00EB37AE">
        <w:rPr>
          <w:rFonts w:ascii="Bell MT" w:hAnsi="Bell MT" w:cs="Times New Roman"/>
          <w:i/>
          <w:iCs/>
          <w:sz w:val="18"/>
          <w:szCs w:val="18"/>
          <w:lang w:val="pt-BR"/>
        </w:rPr>
        <w:t>Academy of Marketing Science</w:t>
      </w:r>
      <w:r w:rsidRPr="00EB37AE">
        <w:rPr>
          <w:rFonts w:ascii="Bell MT" w:hAnsi="Bell MT" w:cs="Times New Roman"/>
          <w:sz w:val="18"/>
          <w:szCs w:val="18"/>
          <w:lang w:val="pt-BR"/>
        </w:rPr>
        <w:t xml:space="preserve">, vol. 5, no. 3, pp. 78-90, 2015. </w:t>
      </w:r>
      <w:hyperlink r:id="rId51" w:history="1">
        <w:r w:rsidRPr="00EB37AE">
          <w:rPr>
            <w:rStyle w:val="Heading1Char"/>
            <w:rFonts w:ascii="Bell MT" w:eastAsia="Calibri" w:hAnsi="Bell MT"/>
            <w:b w:val="0"/>
            <w:bCs w:val="0"/>
            <w:sz w:val="18"/>
            <w:szCs w:val="18"/>
            <w:lang w:val="pt-BR"/>
          </w:rPr>
          <w:t>https://doi.org/10.1007/s13162-015-0073-9</w:t>
        </w:r>
      </w:hyperlink>
    </w:p>
    <w:p w14:paraId="3B4D7A40"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M.A. Algarni, M. Ali, A.L. Leal-Rodriguez, and G. Albort-Morant, </w:t>
      </w:r>
      <w:r w:rsidRPr="00EB37AE">
        <w:rPr>
          <w:rFonts w:ascii="Bell MT" w:hAnsi="Bell MT" w:cs="Times New Roman"/>
          <w:sz w:val="18"/>
          <w:szCs w:val="18"/>
        </w:rPr>
        <w:t xml:space="preserve">“The differential effects of potential and realized absorptive capacity on imitation and innovation strategies, and its impact on sustained competitive advantage,” </w:t>
      </w:r>
      <w:r w:rsidRPr="00EB37AE">
        <w:rPr>
          <w:rFonts w:ascii="Bell MT" w:hAnsi="Bell MT" w:cs="Times New Roman"/>
          <w:i/>
          <w:iCs/>
          <w:sz w:val="18"/>
          <w:szCs w:val="18"/>
        </w:rPr>
        <w:t>Journal of Business Research</w:t>
      </w:r>
      <w:r w:rsidRPr="00EB37AE">
        <w:rPr>
          <w:rFonts w:ascii="Bell MT" w:hAnsi="Bell MT" w:cs="Times New Roman"/>
          <w:sz w:val="18"/>
          <w:szCs w:val="18"/>
        </w:rPr>
        <w:t xml:space="preserve">, vol. 158, pp. 113674, 2023. </w:t>
      </w:r>
      <w:hyperlink r:id="rId52" w:history="1">
        <w:r w:rsidRPr="00EB37AE">
          <w:rPr>
            <w:rStyle w:val="Heading1Char"/>
            <w:rFonts w:ascii="Bell MT" w:eastAsia="Calibri" w:hAnsi="Bell MT"/>
            <w:b w:val="0"/>
            <w:bCs w:val="0"/>
            <w:sz w:val="18"/>
            <w:szCs w:val="18"/>
            <w:lang w:val="pt-BR"/>
          </w:rPr>
          <w:t>https://doi.org/10.1016/j.jbusres.2023.113674</w:t>
        </w:r>
      </w:hyperlink>
      <w:r w:rsidRPr="00EB37AE">
        <w:rPr>
          <w:rFonts w:ascii="Bell MT" w:hAnsi="Bell MT" w:cs="Times New Roman"/>
          <w:sz w:val="18"/>
          <w:szCs w:val="18"/>
        </w:rPr>
        <w:t xml:space="preserve">  </w:t>
      </w:r>
    </w:p>
    <w:p w14:paraId="2657CC75"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P. Kotler, S. Burton, K. Deans, L. Brown, and G. Armstrong, </w:t>
      </w:r>
      <w:r w:rsidRPr="00EB37AE">
        <w:rPr>
          <w:rFonts w:ascii="Bell MT" w:hAnsi="Bell MT" w:cs="Times New Roman"/>
          <w:i/>
          <w:iCs/>
          <w:sz w:val="18"/>
          <w:szCs w:val="18"/>
          <w:lang w:val="pt-BR"/>
        </w:rPr>
        <w:t>Marketing</w:t>
      </w:r>
      <w:r w:rsidRPr="00EB37AE">
        <w:rPr>
          <w:rFonts w:ascii="Bell MT" w:hAnsi="Bell MT" w:cs="Times New Roman"/>
          <w:sz w:val="18"/>
          <w:szCs w:val="18"/>
          <w:lang w:val="pt-BR"/>
        </w:rPr>
        <w:t>. Australia: Pearson, 2015.</w:t>
      </w:r>
    </w:p>
    <w:p w14:paraId="114B6ADD"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J. Pallant, </w:t>
      </w:r>
      <w:r w:rsidRPr="00EB37AE">
        <w:rPr>
          <w:rFonts w:ascii="Bell MT" w:hAnsi="Bell MT" w:cs="Times New Roman"/>
          <w:i/>
          <w:iCs/>
          <w:sz w:val="18"/>
          <w:szCs w:val="18"/>
          <w:lang w:val="pt-BR"/>
        </w:rPr>
        <w:t>A Step by Step Guide to Data Analysis Using IBM SPSS. In</w:t>
      </w:r>
      <w:r w:rsidRPr="00EB37AE">
        <w:rPr>
          <w:rFonts w:ascii="Bell MT" w:hAnsi="Bell MT" w:cs="Angsana New"/>
          <w:i/>
          <w:iCs/>
          <w:sz w:val="18"/>
          <w:szCs w:val="18"/>
        </w:rPr>
        <w:t>:</w:t>
      </w:r>
      <w:r w:rsidRPr="00EB37AE">
        <w:rPr>
          <w:rFonts w:ascii="Bell MT" w:hAnsi="Bell MT" w:cs="Times New Roman"/>
          <w:i/>
          <w:iCs/>
          <w:sz w:val="18"/>
          <w:szCs w:val="18"/>
          <w:lang w:val="pt-BR"/>
        </w:rPr>
        <w:t xml:space="preserve"> 7th ed.</w:t>
      </w:r>
      <w:r w:rsidRPr="00EB37AE">
        <w:rPr>
          <w:rFonts w:ascii="Bell MT" w:hAnsi="Bell MT" w:cs="Times New Roman"/>
          <w:sz w:val="18"/>
          <w:szCs w:val="18"/>
          <w:lang w:val="pt-BR"/>
        </w:rPr>
        <w:t xml:space="preserve"> </w:t>
      </w:r>
      <w:r w:rsidRPr="00EB37AE">
        <w:rPr>
          <w:rFonts w:ascii="Bell MT" w:hAnsi="Bell MT" w:cs="Times New Roman"/>
          <w:i/>
          <w:iCs/>
          <w:sz w:val="18"/>
          <w:szCs w:val="18"/>
          <w:lang w:val="pt-BR"/>
        </w:rPr>
        <w:t>SPSS Survival Manual</w:t>
      </w:r>
      <w:r w:rsidRPr="00EB37AE">
        <w:rPr>
          <w:rFonts w:ascii="Bell MT" w:hAnsi="Bell MT" w:cs="Times New Roman"/>
          <w:sz w:val="18"/>
          <w:szCs w:val="18"/>
          <w:lang w:val="pt-BR"/>
        </w:rPr>
        <w:t>. United Kingdom: Routledge, London, 2020.</w:t>
      </w:r>
    </w:p>
    <w:p w14:paraId="154F6945"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J.F. Hair, M. Sarstedt, L. Hopkins, and V.G. Kuppelwieser, “Partial least squares structural equation modeling (PLS-SEM): an emerging tool in business research,” </w:t>
      </w:r>
      <w:r w:rsidRPr="00EB37AE">
        <w:rPr>
          <w:rFonts w:ascii="Bell MT" w:hAnsi="Bell MT" w:cs="Times New Roman"/>
          <w:i/>
          <w:iCs/>
          <w:sz w:val="18"/>
          <w:szCs w:val="18"/>
          <w:lang w:val="pt-BR"/>
        </w:rPr>
        <w:t>European Business Review</w:t>
      </w:r>
      <w:r w:rsidRPr="00EB37AE">
        <w:rPr>
          <w:rFonts w:ascii="Bell MT" w:hAnsi="Bell MT" w:cs="Times New Roman"/>
          <w:sz w:val="18"/>
          <w:szCs w:val="18"/>
          <w:lang w:val="pt-BR"/>
        </w:rPr>
        <w:t>, vol. 26, no. 2, pp. 106-121, 2014.</w:t>
      </w:r>
    </w:p>
    <w:p w14:paraId="22862C66"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J. Henseler, G. Hubona, and P.A. Ray, </w:t>
      </w:r>
      <w:r w:rsidRPr="00EB37AE">
        <w:rPr>
          <w:rFonts w:ascii="Bell MT" w:hAnsi="Bell MT" w:cs="Times New Roman"/>
          <w:i/>
          <w:iCs/>
          <w:sz w:val="18"/>
          <w:szCs w:val="18"/>
          <w:lang w:val="pt-BR"/>
        </w:rPr>
        <w:t>Partial Least Squares Path Modeling: Updated Guidelines</w:t>
      </w:r>
      <w:r w:rsidRPr="00EB37AE">
        <w:rPr>
          <w:rFonts w:ascii="Bell MT" w:hAnsi="Bell MT" w:cs="Times New Roman"/>
          <w:i/>
          <w:iCs/>
          <w:sz w:val="18"/>
          <w:szCs w:val="18"/>
          <w:cs/>
          <w:lang w:val="pt-BR"/>
        </w:rPr>
        <w:t>.</w:t>
      </w:r>
      <w:r w:rsidRPr="00EB37AE">
        <w:rPr>
          <w:rFonts w:ascii="Bell MT" w:hAnsi="Bell MT" w:cs="Times New Roman"/>
          <w:i/>
          <w:iCs/>
          <w:sz w:val="18"/>
          <w:szCs w:val="18"/>
          <w:lang w:val="pt-BR"/>
        </w:rPr>
        <w:t xml:space="preserve"> In: H. Latan, and R. Noonan, (Eds), Partial Least Squares Path Modeling: Basic Concepts, Methodological Issues and Applications.</w:t>
      </w:r>
      <w:r w:rsidRPr="00EB37AE">
        <w:rPr>
          <w:rFonts w:ascii="Bell MT" w:hAnsi="Bell MT" w:cs="Times New Roman"/>
          <w:sz w:val="18"/>
          <w:szCs w:val="18"/>
          <w:lang w:val="pt-BR"/>
        </w:rPr>
        <w:t xml:space="preserve"> Switzerland: Springer, Cham, pp. 19-39, 2017. https://doi.org/10.1007/978-3-319-64069-3_2</w:t>
      </w:r>
    </w:p>
    <w:p w14:paraId="1061FE9A"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N.A. Ramli, H. Latan, and G.V. Nartea, </w:t>
      </w:r>
      <w:r w:rsidRPr="00EB37AE">
        <w:rPr>
          <w:rFonts w:ascii="Bell MT" w:hAnsi="Bell MT" w:cs="Times New Roman"/>
          <w:i/>
          <w:iCs/>
          <w:sz w:val="18"/>
          <w:szCs w:val="18"/>
          <w:lang w:val="pt-BR"/>
        </w:rPr>
        <w:t>Why Should PLS-SEM Be Used Rather Than Regression? Evidence from the Capital Structure Perspective. In: N.K. Avkiran, and C.M. Ringle, (eds.), Partial Least Squares Structural Equation Modeling: Recent Advances in Banking and Finance</w:t>
      </w:r>
      <w:r w:rsidRPr="00EB37AE">
        <w:rPr>
          <w:rFonts w:ascii="Bell MT" w:hAnsi="Bell MT" w:cs="Times New Roman"/>
          <w:sz w:val="18"/>
          <w:szCs w:val="18"/>
          <w:lang w:val="pt-BR"/>
        </w:rPr>
        <w:t>. Switzerland: Springer, Cham, pp. 171-209, 2018.</w:t>
      </w:r>
    </w:p>
    <w:p w14:paraId="1A71209B"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H. Latan, and R. Noonan, </w:t>
      </w:r>
      <w:r w:rsidRPr="00EB37AE">
        <w:rPr>
          <w:rFonts w:ascii="Bell MT" w:hAnsi="Bell MT" w:cs="Times New Roman"/>
          <w:i/>
          <w:iCs/>
          <w:sz w:val="18"/>
          <w:szCs w:val="18"/>
          <w:lang w:val="pt-BR"/>
        </w:rPr>
        <w:t>Partial Least Squares Path Modeling: Basic Concepts, Methodological Issues and Applications.</w:t>
      </w:r>
      <w:r w:rsidRPr="00EB37AE">
        <w:rPr>
          <w:rFonts w:ascii="Bell MT" w:hAnsi="Bell MT" w:cs="Times New Roman"/>
          <w:sz w:val="18"/>
          <w:szCs w:val="18"/>
          <w:lang w:val="pt-BR"/>
        </w:rPr>
        <w:t xml:space="preserve"> Switzerland: Springer, Cham, 2017.</w:t>
      </w:r>
    </w:p>
    <w:p w14:paraId="00FC98CE"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M. Mohamad, A. Afthanorhan, Z. Awang, and M. Mohammad, “Comparison between CB-SEM and PLS-SEM: Testing and confirming the Maqasid Syariah Quality of Life Measurement Model,” </w:t>
      </w:r>
      <w:r w:rsidRPr="00EB37AE">
        <w:rPr>
          <w:rFonts w:ascii="Bell MT" w:hAnsi="Bell MT" w:cs="Times New Roman"/>
          <w:i/>
          <w:iCs/>
          <w:sz w:val="18"/>
          <w:szCs w:val="18"/>
          <w:lang w:val="pt-BR"/>
        </w:rPr>
        <w:t>The Journal of Social Sciences Research</w:t>
      </w:r>
      <w:r w:rsidRPr="00EB37AE">
        <w:rPr>
          <w:rFonts w:ascii="Bell MT" w:hAnsi="Bell MT" w:cs="Times New Roman"/>
          <w:sz w:val="18"/>
          <w:szCs w:val="18"/>
          <w:lang w:val="pt-BR"/>
        </w:rPr>
        <w:t xml:space="preserve">, vol. 5, no. 3, pp. 608-614, 2019. https://ideas.repec.org/a/arp/tjssrr/2019p608-614.html   </w:t>
      </w:r>
    </w:p>
    <w:p w14:paraId="757EB6AD"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D. Puttawong, and A. Kunanusorn, </w:t>
      </w:r>
      <w:r w:rsidRPr="00EB37AE">
        <w:rPr>
          <w:rFonts w:ascii="Bell MT" w:hAnsi="Bell MT" w:cs="Times New Roman"/>
          <w:i/>
          <w:iCs/>
          <w:sz w:val="18"/>
          <w:szCs w:val="18"/>
          <w:lang w:val="pt-BR"/>
        </w:rPr>
        <w:t>Entrepreneurial Perspective on Firm’s Environmental Activities. In: Environmental, Social, and Governance Perspectives on Economic Development in Asia</w:t>
      </w:r>
      <w:r w:rsidRPr="00EB37AE">
        <w:rPr>
          <w:rFonts w:ascii="Bell MT" w:hAnsi="Bell MT" w:cs="Times New Roman"/>
          <w:sz w:val="18"/>
          <w:szCs w:val="18"/>
          <w:lang w:val="pt-BR"/>
        </w:rPr>
        <w:t xml:space="preserve">. United Kingdom: Emerald Publishing, Bingley, vol. 29, pp. 63-80, 2021. </w:t>
      </w:r>
    </w:p>
    <w:p w14:paraId="1933129F"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lastRenderedPageBreak/>
        <w:t xml:space="preserve">M. Sarstedt, J.F. Hair, C.M. Ringle, K.O. Thiele, and S.P. Gudergan, “Estimation issues with PLS and CBSEM: Where the bias lies!,” </w:t>
      </w:r>
      <w:r w:rsidRPr="00EB37AE">
        <w:rPr>
          <w:rFonts w:ascii="Bell MT" w:hAnsi="Bell MT" w:cs="Times New Roman"/>
          <w:i/>
          <w:iCs/>
          <w:sz w:val="18"/>
          <w:szCs w:val="18"/>
          <w:lang w:val="pt-BR"/>
        </w:rPr>
        <w:t>Journal of Business Research</w:t>
      </w:r>
      <w:r w:rsidRPr="00EB37AE">
        <w:rPr>
          <w:rFonts w:ascii="Bell MT" w:hAnsi="Bell MT" w:cs="Times New Roman"/>
          <w:sz w:val="18"/>
          <w:szCs w:val="18"/>
          <w:lang w:val="pt-BR"/>
        </w:rPr>
        <w:t xml:space="preserve">, vol. 69, no. 10, pp. 3998-4010, 2016. </w:t>
      </w:r>
      <w:hyperlink r:id="rId53" w:history="1">
        <w:r w:rsidRPr="00EB37AE">
          <w:rPr>
            <w:rStyle w:val="Heading1Char"/>
            <w:rFonts w:ascii="Bell MT" w:eastAsia="Calibri" w:hAnsi="Bell MT"/>
            <w:b w:val="0"/>
            <w:bCs w:val="0"/>
            <w:sz w:val="18"/>
            <w:szCs w:val="18"/>
            <w:lang w:val="pt-BR"/>
          </w:rPr>
          <w:t>https://doi.org/10.1016/j.jbusres.2016.06.007</w:t>
        </w:r>
      </w:hyperlink>
    </w:p>
    <w:p w14:paraId="575E21DF"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J.F. Hair, G.T. Hult, C.M. Ringle, and M. Sarstedt, </w:t>
      </w:r>
      <w:r w:rsidRPr="00EB37AE">
        <w:rPr>
          <w:rFonts w:ascii="Bell MT" w:hAnsi="Bell MT" w:cs="Times New Roman"/>
          <w:i/>
          <w:iCs/>
          <w:sz w:val="18"/>
          <w:szCs w:val="18"/>
          <w:lang w:val="pt-BR"/>
        </w:rPr>
        <w:t>A Primer on Partial Least Squares Structural Equation Modeling (PLS-SEM), 3rd ed.</w:t>
      </w:r>
      <w:r w:rsidRPr="00EB37AE">
        <w:rPr>
          <w:rFonts w:ascii="Bell MT" w:hAnsi="Bell MT" w:cs="Times New Roman"/>
          <w:sz w:val="18"/>
          <w:szCs w:val="18"/>
          <w:lang w:val="pt-BR"/>
        </w:rPr>
        <w:t xml:space="preserve"> USA: SAGE, Thousand Oaks, CA, 2022.</w:t>
      </w:r>
    </w:p>
    <w:p w14:paraId="5146461F"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A. Kunanusorn, and D. Puttawong, “The Mediating Effect of Satisfaction on Student Loyalty to Higher Education Institution,” </w:t>
      </w:r>
      <w:r w:rsidRPr="00EB37AE">
        <w:rPr>
          <w:rFonts w:ascii="Bell MT" w:hAnsi="Bell MT" w:cs="Times New Roman"/>
          <w:i/>
          <w:iCs/>
          <w:sz w:val="18"/>
          <w:szCs w:val="18"/>
          <w:lang w:val="pt-BR"/>
        </w:rPr>
        <w:t>European Scientific Journal</w:t>
      </w:r>
      <w:r w:rsidRPr="00EB37AE">
        <w:rPr>
          <w:rFonts w:ascii="Bell MT" w:hAnsi="Bell MT" w:cs="Times New Roman"/>
          <w:sz w:val="18"/>
          <w:szCs w:val="18"/>
          <w:lang w:val="pt-BR"/>
        </w:rPr>
        <w:t xml:space="preserve">, vol.1 (Special edition), pp. 449-463, 2015. </w:t>
      </w:r>
      <w:hyperlink r:id="rId54" w:history="1">
        <w:r w:rsidRPr="00EB37AE">
          <w:rPr>
            <w:rStyle w:val="Heading1Char"/>
            <w:rFonts w:ascii="Bell MT" w:eastAsia="Calibri" w:hAnsi="Bell MT"/>
            <w:b w:val="0"/>
            <w:bCs w:val="0"/>
            <w:sz w:val="18"/>
            <w:szCs w:val="18"/>
            <w:lang w:val="pt-BR"/>
          </w:rPr>
          <w:t>https://eujournal.org/index.php/esj/article/view/6455</w:t>
        </w:r>
      </w:hyperlink>
    </w:p>
    <w:p w14:paraId="0FFCF280"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A. Azar, R. Gholamzadeh, and M. Ghanavati, </w:t>
      </w:r>
      <w:r w:rsidRPr="00EB37AE">
        <w:rPr>
          <w:rFonts w:ascii="Bell MT" w:hAnsi="Bell MT" w:cs="Times New Roman"/>
          <w:i/>
          <w:iCs/>
          <w:sz w:val="18"/>
          <w:szCs w:val="18"/>
        </w:rPr>
        <w:t>Path-Structural Modeling in Management Smart PLS Application</w:t>
      </w:r>
      <w:r w:rsidRPr="00EB37AE">
        <w:rPr>
          <w:rFonts w:ascii="Bell MT" w:hAnsi="Bell MT" w:cs="Times New Roman"/>
          <w:sz w:val="18"/>
          <w:szCs w:val="18"/>
        </w:rPr>
        <w:t xml:space="preserve">. Iran: Publishing Knowledge Look, Tehran, </w:t>
      </w:r>
      <w:r w:rsidRPr="00EB37AE">
        <w:rPr>
          <w:rFonts w:ascii="Bell MT" w:hAnsi="Bell MT" w:cs="Times New Roman"/>
          <w:sz w:val="18"/>
          <w:szCs w:val="18"/>
          <w:lang w:val="pt-BR"/>
        </w:rPr>
        <w:t>2012</w:t>
      </w:r>
      <w:r w:rsidRPr="00EB37AE">
        <w:rPr>
          <w:rFonts w:ascii="Bell MT" w:hAnsi="Bell MT" w:cs="Times New Roman"/>
          <w:sz w:val="18"/>
          <w:szCs w:val="18"/>
        </w:rPr>
        <w:t xml:space="preserve">.   </w:t>
      </w:r>
    </w:p>
    <w:p w14:paraId="75EFC6CD"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S. Zamberi Ahmad, “Small and medium enterprises’ internationalization and business strategy: some evidence from firms located in an emerging market,” </w:t>
      </w:r>
      <w:r w:rsidRPr="00EB37AE">
        <w:rPr>
          <w:rFonts w:ascii="Bell MT" w:hAnsi="Bell MT" w:cs="Times New Roman"/>
          <w:i/>
          <w:iCs/>
          <w:sz w:val="18"/>
          <w:szCs w:val="18"/>
          <w:lang w:val="pt-BR"/>
        </w:rPr>
        <w:t>Journal of Asia Business Studies</w:t>
      </w:r>
      <w:r w:rsidRPr="00EB37AE">
        <w:rPr>
          <w:rFonts w:ascii="Bell MT" w:hAnsi="Bell MT" w:cs="Times New Roman"/>
          <w:sz w:val="18"/>
          <w:szCs w:val="18"/>
          <w:lang w:val="pt-BR"/>
        </w:rPr>
        <w:t xml:space="preserve">, vol. 8,  no. 2, pp. 168-186, 2014. </w:t>
      </w:r>
      <w:hyperlink r:id="rId55" w:history="1">
        <w:r w:rsidRPr="00EB37AE">
          <w:rPr>
            <w:rStyle w:val="Heading1Char"/>
            <w:rFonts w:ascii="Bell MT" w:eastAsia="Calibri" w:hAnsi="Bell MT"/>
            <w:b w:val="0"/>
            <w:bCs w:val="0"/>
            <w:sz w:val="18"/>
            <w:szCs w:val="18"/>
            <w:lang w:val="pt-BR"/>
          </w:rPr>
          <w:t>https://doi.org/10.1108/JABS-03-2013-0012</w:t>
        </w:r>
      </w:hyperlink>
    </w:p>
    <w:p w14:paraId="0AAAB06B"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R. Kachouie, F. Mavondo, and S. Sands, “Dynamic marketing capabilities view on creating market change,” </w:t>
      </w:r>
      <w:r w:rsidRPr="00EB37AE">
        <w:rPr>
          <w:rFonts w:ascii="Bell MT" w:hAnsi="Bell MT" w:cs="Times New Roman"/>
          <w:i/>
          <w:iCs/>
          <w:sz w:val="18"/>
          <w:szCs w:val="18"/>
          <w:lang w:val="pt-BR"/>
        </w:rPr>
        <w:t>European Journal of Marketing</w:t>
      </w:r>
      <w:r w:rsidRPr="00EB37AE">
        <w:rPr>
          <w:rFonts w:ascii="Bell MT" w:hAnsi="Bell MT" w:cs="Times New Roman"/>
          <w:sz w:val="18"/>
          <w:szCs w:val="18"/>
          <w:lang w:val="pt-BR"/>
        </w:rPr>
        <w:t xml:space="preserve">, vol. 52, no. 5/6, pp. 1007-1036, 2018. </w:t>
      </w:r>
      <w:hyperlink r:id="rId56" w:history="1">
        <w:r w:rsidRPr="00EB37AE">
          <w:rPr>
            <w:rStyle w:val="Heading1Char"/>
            <w:rFonts w:ascii="Bell MT" w:eastAsia="Calibri" w:hAnsi="Bell MT"/>
            <w:b w:val="0"/>
            <w:bCs w:val="0"/>
            <w:sz w:val="18"/>
            <w:szCs w:val="18"/>
            <w:lang w:val="pt-BR"/>
          </w:rPr>
          <w:t>https://doi.org/10.1108/EJM-10-2016-0588</w:t>
        </w:r>
      </w:hyperlink>
    </w:p>
    <w:p w14:paraId="513EBBC8"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lang w:val="pt-BR"/>
        </w:rPr>
        <w:t xml:space="preserve">D.J. Teece, “Dynamic capabilities and entrepreneurial management in large organizations: Toward a theory of the (entrepreneurial) firm”, </w:t>
      </w:r>
      <w:r w:rsidRPr="00EB37AE">
        <w:rPr>
          <w:rFonts w:ascii="Bell MT" w:hAnsi="Bell MT" w:cs="Times New Roman"/>
          <w:i/>
          <w:iCs/>
          <w:sz w:val="18"/>
          <w:szCs w:val="18"/>
          <w:lang w:val="pt-BR"/>
        </w:rPr>
        <w:t>European Economic Review</w:t>
      </w:r>
      <w:r w:rsidRPr="00EB37AE">
        <w:rPr>
          <w:rFonts w:ascii="Bell MT" w:hAnsi="Bell MT" w:cs="Times New Roman"/>
          <w:sz w:val="18"/>
          <w:szCs w:val="18"/>
          <w:lang w:val="pt-BR"/>
        </w:rPr>
        <w:t xml:space="preserve">, vol. 86, pp. 202-216, 2016. </w:t>
      </w:r>
      <w:hyperlink r:id="rId57" w:history="1">
        <w:r w:rsidRPr="00EB37AE">
          <w:rPr>
            <w:rStyle w:val="Heading1Char"/>
            <w:rFonts w:ascii="Bell MT" w:eastAsia="Calibri" w:hAnsi="Bell MT"/>
            <w:b w:val="0"/>
            <w:bCs w:val="0"/>
            <w:sz w:val="18"/>
            <w:szCs w:val="18"/>
            <w:lang w:val="pt-BR"/>
          </w:rPr>
          <w:t>https://doi.org/10.1016/j.euroecorev.2015.11.006</w:t>
        </w:r>
      </w:hyperlink>
    </w:p>
    <w:p w14:paraId="6EB6C95C"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rPr>
        <w:t xml:space="preserve">H. Chahal, and J. Kaur, “Impact of marketing capabilities on competitive advantage and business performance: research propositions,” </w:t>
      </w:r>
      <w:r w:rsidRPr="00EB37AE">
        <w:rPr>
          <w:rFonts w:ascii="Bell MT" w:hAnsi="Bell MT" w:cs="Times New Roman"/>
          <w:i/>
          <w:iCs/>
          <w:sz w:val="18"/>
          <w:szCs w:val="18"/>
        </w:rPr>
        <w:t>International Journal of Business Competition and Growth</w:t>
      </w:r>
      <w:r w:rsidRPr="00EB37AE">
        <w:rPr>
          <w:rFonts w:ascii="Bell MT" w:hAnsi="Bell MT" w:cs="Times New Roman"/>
          <w:sz w:val="18"/>
          <w:szCs w:val="18"/>
        </w:rPr>
        <w:t xml:space="preserve">, vol. 3, no. 2, pp. 121-138, 2013. </w:t>
      </w:r>
      <w:hyperlink r:id="rId58" w:history="1">
        <w:r w:rsidRPr="00EB37AE">
          <w:rPr>
            <w:rStyle w:val="Heading1Char"/>
            <w:rFonts w:ascii="Bell MT" w:eastAsia="Calibri" w:hAnsi="Bell MT"/>
            <w:b w:val="0"/>
            <w:bCs w:val="0"/>
            <w:sz w:val="18"/>
            <w:szCs w:val="18"/>
            <w:lang w:val="pt-BR"/>
          </w:rPr>
          <w:t>https://doi.org/10.1504/IJBCG.2013.056487</w:t>
        </w:r>
      </w:hyperlink>
      <w:r w:rsidRPr="00EB37AE">
        <w:rPr>
          <w:rFonts w:ascii="Bell MT" w:hAnsi="Bell MT" w:cs="Times New Roman"/>
          <w:sz w:val="18"/>
          <w:szCs w:val="18"/>
        </w:rPr>
        <w:t xml:space="preserve">   </w:t>
      </w:r>
    </w:p>
    <w:p w14:paraId="7557C93A"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rPr>
        <w:t xml:space="preserve">A.M. Mehta, F.H. Ali, S. Farooq, and M. Tariq, “Dynamic Managerial Capabilities, Competitive Advantage and Business Performance: An Integrative Model, Literature Review and Research Propositions,” </w:t>
      </w:r>
      <w:r w:rsidRPr="00EB37AE">
        <w:rPr>
          <w:rFonts w:ascii="Bell MT" w:hAnsi="Bell MT" w:cs="Times New Roman"/>
          <w:i/>
          <w:iCs/>
          <w:sz w:val="18"/>
          <w:szCs w:val="18"/>
        </w:rPr>
        <w:t>Academy of Strategic Management Journal</w:t>
      </w:r>
      <w:r w:rsidRPr="00EB37AE">
        <w:rPr>
          <w:rFonts w:ascii="Bell MT" w:hAnsi="Bell MT" w:cs="Times New Roman"/>
          <w:sz w:val="18"/>
          <w:szCs w:val="18"/>
        </w:rPr>
        <w:t xml:space="preserve">, vol. 19, no. 4, pp. 1-12, 2020.           </w:t>
      </w:r>
    </w:p>
    <w:p w14:paraId="43CFAB2F" w14:textId="77777777" w:rsidR="000F47AA" w:rsidRPr="00EB37AE" w:rsidRDefault="000F47AA" w:rsidP="000F47AA">
      <w:pPr>
        <w:numPr>
          <w:ilvl w:val="0"/>
          <w:numId w:val="17"/>
        </w:numPr>
        <w:spacing w:after="0" w:line="240" w:lineRule="auto"/>
        <w:ind w:left="567" w:hanging="567"/>
        <w:jc w:val="both"/>
        <w:rPr>
          <w:rFonts w:ascii="Bell MT" w:hAnsi="Bell MT" w:cs="Times New Roman"/>
          <w:sz w:val="18"/>
          <w:szCs w:val="18"/>
          <w:lang w:val="pt-BR"/>
        </w:rPr>
      </w:pPr>
      <w:r w:rsidRPr="00EB37AE">
        <w:rPr>
          <w:rFonts w:ascii="Bell MT" w:hAnsi="Bell MT" w:cs="Times New Roman"/>
          <w:sz w:val="18"/>
          <w:szCs w:val="18"/>
        </w:rPr>
        <w:t xml:space="preserve">M. Chao, M.K. Seo, and J.R. Kim, “Impacts of Marketing Capabilities on Competitive Advantage and Business Performance: Application of IPMA,” </w:t>
      </w:r>
      <w:r w:rsidRPr="00EB37AE">
        <w:rPr>
          <w:rFonts w:ascii="Bell MT" w:hAnsi="Bell MT" w:cs="Times New Roman"/>
          <w:i/>
          <w:iCs/>
          <w:sz w:val="18"/>
          <w:szCs w:val="18"/>
        </w:rPr>
        <w:t>The Korean Journal of Franchise Management</w:t>
      </w:r>
      <w:r w:rsidRPr="00EB37AE">
        <w:rPr>
          <w:rFonts w:ascii="Bell MT" w:hAnsi="Bell MT" w:cs="Times New Roman"/>
          <w:sz w:val="18"/>
          <w:szCs w:val="18"/>
        </w:rPr>
        <w:t xml:space="preserve">, vol. 13, no. 1, pp. 19-33, 2022.  </w:t>
      </w:r>
    </w:p>
    <w:p w14:paraId="10E70052" w14:textId="77777777" w:rsidR="000F47AA" w:rsidRPr="00EB37AE" w:rsidRDefault="000F47AA" w:rsidP="000F47AA">
      <w:pPr>
        <w:spacing w:after="0" w:line="240" w:lineRule="auto"/>
        <w:rPr>
          <w:rFonts w:ascii="Bell MT" w:hAnsi="Bell MT" w:cs="Times New Roman"/>
        </w:rPr>
      </w:pPr>
    </w:p>
    <w:p w14:paraId="7C31A8BA" w14:textId="0EA2F546" w:rsidR="00FF1023" w:rsidRPr="00EB37AE" w:rsidRDefault="000F47AA" w:rsidP="000F47AA">
      <w:pPr>
        <w:spacing w:after="0" w:line="240" w:lineRule="auto"/>
        <w:rPr>
          <w:rFonts w:ascii="Bell MT" w:hAnsi="Bell MT" w:cs="Times New Roman"/>
        </w:rPr>
      </w:pPr>
      <w:r w:rsidRPr="00EB37AE">
        <w:rPr>
          <w:rFonts w:ascii="Bell MT" w:hAnsi="Bell MT" w:cs="Times New Roman"/>
        </w:rPr>
        <w:t xml:space="preserve">   </w:t>
      </w:r>
    </w:p>
    <w:sectPr w:rsidR="00FF1023" w:rsidRPr="00EB37AE" w:rsidSect="00C25F96">
      <w:headerReference w:type="default" r:id="rId59"/>
      <w:footerReference w:type="default" r:id="rId60"/>
      <w:headerReference w:type="first" r:id="rId61"/>
      <w:footerReference w:type="first" r:id="rId62"/>
      <w:pgSz w:w="12240" w:h="15840"/>
      <w:pgMar w:top="1440" w:right="1440" w:bottom="1440" w:left="1440" w:header="720" w:footer="720" w:gutter="0"/>
      <w:pgNumType w:start="12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A24D" w14:textId="77777777" w:rsidR="00A97C13" w:rsidRDefault="00A97C13" w:rsidP="00C764B3">
      <w:pPr>
        <w:spacing w:after="0" w:line="240" w:lineRule="auto"/>
      </w:pPr>
      <w:r>
        <w:separator/>
      </w:r>
    </w:p>
  </w:endnote>
  <w:endnote w:type="continuationSeparator" w:id="0">
    <w:p w14:paraId="3194B442" w14:textId="77777777" w:rsidR="00A97C13" w:rsidRDefault="00A97C13" w:rsidP="00C7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Std-Italic">
    <w:altName w:val="Times New Roman"/>
    <w:panose1 w:val="00000000000000000000"/>
    <w:charset w:val="00"/>
    <w:family w:val="roman"/>
    <w:notTrueType/>
    <w:pitch w:val="default"/>
  </w:font>
  <w:font w:name="AdvOT44ee9141.I">
    <w:altName w:val="Cambria"/>
    <w:panose1 w:val="00000000000000000000"/>
    <w:charset w:val="00"/>
    <w:family w:val="roman"/>
    <w:notTrueType/>
    <w:pitch w:val="default"/>
  </w:font>
  <w:font w:name="AdvOT323a8e6c.B">
    <w:altName w:val="Times New Roman"/>
    <w:panose1 w:val="00000000000000000000"/>
    <w:charset w:val="00"/>
    <w:family w:val="roman"/>
    <w:notTrueType/>
    <w:pitch w:val="default"/>
  </w:font>
  <w:font w:name="Bell MT">
    <w:altName w:val="Bell MT"/>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A276" w14:textId="77777777" w:rsidR="008A4DD2" w:rsidRDefault="008A4DD2" w:rsidP="00FB34F5">
    <w:pPr>
      <w:spacing w:after="0" w:line="240" w:lineRule="auto"/>
      <w:rPr>
        <w:rFonts w:ascii="Bell MT" w:hAnsi="Bell MT"/>
        <w:bCs/>
        <w:i/>
        <w:sz w:val="16"/>
      </w:rPr>
    </w:pPr>
  </w:p>
  <w:tbl>
    <w:tblPr>
      <w:tblW w:w="0" w:type="auto"/>
      <w:tblBorders>
        <w:top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518"/>
    </w:tblGrid>
    <w:tr w:rsidR="008A4DD2" w:rsidRPr="00923EAE" w14:paraId="4058C5B2" w14:textId="77777777" w:rsidTr="007B39DA">
      <w:tc>
        <w:tcPr>
          <w:tcW w:w="4518" w:type="dxa"/>
          <w:shd w:val="clear" w:color="auto" w:fill="F2F2F2" w:themeFill="background1" w:themeFillShade="F2"/>
        </w:tcPr>
        <w:p w14:paraId="763D9092" w14:textId="77777777" w:rsidR="00896983" w:rsidRDefault="00896983" w:rsidP="00896983">
          <w:pPr>
            <w:spacing w:after="0" w:line="240" w:lineRule="auto"/>
            <w:rPr>
              <w:rFonts w:ascii="Bell MT" w:hAnsi="Bell MT"/>
              <w:bCs/>
              <w:i/>
              <w:sz w:val="16"/>
            </w:rPr>
          </w:pPr>
          <w:r w:rsidRPr="000F191F">
            <w:rPr>
              <w:rFonts w:ascii="Bell MT" w:hAnsi="Bell MT"/>
              <w:bCs/>
              <w:i/>
              <w:sz w:val="16"/>
            </w:rPr>
            <w:t>Edelweiss Applied Science and Technology</w:t>
          </w:r>
        </w:p>
        <w:p w14:paraId="32E02494" w14:textId="77777777" w:rsidR="00896983" w:rsidRPr="006758D3" w:rsidRDefault="00896983" w:rsidP="00896983">
          <w:pPr>
            <w:spacing w:after="0" w:line="240" w:lineRule="auto"/>
            <w:rPr>
              <w:rFonts w:ascii="Bell MT" w:hAnsi="Bell MT"/>
              <w:bCs/>
              <w:i/>
              <w:sz w:val="14"/>
              <w:szCs w:val="20"/>
            </w:rPr>
          </w:pPr>
          <w:r w:rsidRPr="000F191F">
            <w:rPr>
              <w:rFonts w:ascii="Bell MT" w:hAnsi="Bell MT"/>
              <w:bCs/>
              <w:i/>
              <w:sz w:val="16"/>
              <w:szCs w:val="16"/>
            </w:rPr>
            <w:t>ISSN: 2576-8484</w:t>
          </w:r>
        </w:p>
        <w:p w14:paraId="5BE81F33" w14:textId="38A7C697" w:rsidR="00896983" w:rsidRDefault="00896983" w:rsidP="00896983">
          <w:pPr>
            <w:spacing w:after="0" w:line="240" w:lineRule="auto"/>
            <w:rPr>
              <w:rFonts w:ascii="Bell MT" w:hAnsi="Bell MT"/>
              <w:bCs/>
              <w:i/>
              <w:sz w:val="16"/>
            </w:rPr>
          </w:pPr>
          <w:r w:rsidRPr="00923EAE">
            <w:rPr>
              <w:rFonts w:ascii="Bell MT" w:hAnsi="Bell MT"/>
              <w:bCs/>
              <w:i/>
              <w:sz w:val="16"/>
            </w:rPr>
            <w:t>Vol.</w:t>
          </w:r>
          <w:r>
            <w:rPr>
              <w:rFonts w:ascii="Bell MT" w:hAnsi="Bell MT"/>
              <w:bCs/>
              <w:i/>
              <w:sz w:val="16"/>
            </w:rPr>
            <w:t xml:space="preserve"> 8</w:t>
          </w:r>
          <w:r w:rsidRPr="00923EAE">
            <w:rPr>
              <w:rFonts w:ascii="Bell MT" w:hAnsi="Bell MT"/>
              <w:bCs/>
              <w:i/>
              <w:sz w:val="16"/>
            </w:rPr>
            <w:t>, No.</w:t>
          </w:r>
          <w:r>
            <w:rPr>
              <w:rFonts w:ascii="Bell MT" w:hAnsi="Bell MT"/>
              <w:bCs/>
              <w:i/>
              <w:sz w:val="16"/>
            </w:rPr>
            <w:t xml:space="preserve"> 5</w:t>
          </w:r>
          <w:r w:rsidRPr="00923EAE">
            <w:rPr>
              <w:rFonts w:ascii="Bell MT" w:hAnsi="Bell MT"/>
              <w:bCs/>
              <w:i/>
              <w:sz w:val="16"/>
            </w:rPr>
            <w:t xml:space="preserve">: </w:t>
          </w:r>
          <w:r>
            <w:rPr>
              <w:rFonts w:ascii="Bell MT" w:hAnsi="Bell MT"/>
              <w:bCs/>
              <w:i/>
              <w:sz w:val="16"/>
            </w:rPr>
            <w:t>1269-</w:t>
          </w:r>
          <w:r w:rsidR="00CB3E9D">
            <w:rPr>
              <w:rFonts w:ascii="Bell MT" w:hAnsi="Bell MT"/>
              <w:bCs/>
              <w:i/>
              <w:sz w:val="16"/>
            </w:rPr>
            <w:t>1284</w:t>
          </w:r>
          <w:r w:rsidRPr="00923EAE">
            <w:rPr>
              <w:rFonts w:ascii="Bell MT" w:hAnsi="Bell MT"/>
              <w:bCs/>
              <w:i/>
              <w:sz w:val="16"/>
            </w:rPr>
            <w:t xml:space="preserve">, </w:t>
          </w:r>
          <w:r>
            <w:rPr>
              <w:rFonts w:ascii="Bell MT" w:hAnsi="Bell MT"/>
              <w:bCs/>
              <w:i/>
              <w:sz w:val="16"/>
            </w:rPr>
            <w:t>2024</w:t>
          </w:r>
        </w:p>
        <w:p w14:paraId="7301D4C5" w14:textId="0B08A802" w:rsidR="00896983" w:rsidRPr="00923EAE" w:rsidRDefault="00896983" w:rsidP="00896983">
          <w:pPr>
            <w:spacing w:after="0" w:line="240" w:lineRule="auto"/>
            <w:rPr>
              <w:rFonts w:ascii="Bell MT" w:hAnsi="Bell MT"/>
              <w:bCs/>
              <w:i/>
              <w:sz w:val="16"/>
            </w:rPr>
          </w:pPr>
          <w:r w:rsidRPr="000403BD">
            <w:rPr>
              <w:rFonts w:ascii="Bell MT" w:hAnsi="Bell MT"/>
              <w:bCs/>
              <w:i/>
              <w:sz w:val="16"/>
            </w:rPr>
            <w:t xml:space="preserve">DOI: </w:t>
          </w:r>
          <w:r w:rsidR="00066B1D" w:rsidRPr="00066B1D">
            <w:rPr>
              <w:rFonts w:ascii="Bell MT" w:hAnsi="Bell MT"/>
              <w:bCs/>
              <w:i/>
              <w:sz w:val="16"/>
            </w:rPr>
            <w:t>10.55214/25768484.v8i5.1830</w:t>
          </w:r>
        </w:p>
        <w:p w14:paraId="4ECD984E" w14:textId="284C8354" w:rsidR="008A4DD2" w:rsidRPr="00923EAE" w:rsidRDefault="00896983" w:rsidP="00896983">
          <w:pPr>
            <w:spacing w:after="0" w:line="240" w:lineRule="auto"/>
            <w:rPr>
              <w:rFonts w:ascii="Bell MT" w:hAnsi="Bell MT"/>
              <w:bCs/>
              <w:i/>
              <w:sz w:val="16"/>
            </w:rPr>
          </w:pPr>
          <w:r w:rsidRPr="00923EAE">
            <w:rPr>
              <w:rFonts w:ascii="Bell MT" w:hAnsi="Bell MT"/>
              <w:bCs/>
              <w:i/>
              <w:sz w:val="16"/>
            </w:rPr>
            <w:t xml:space="preserve">© </w:t>
          </w:r>
          <w:r>
            <w:rPr>
              <w:rFonts w:ascii="Bell MT" w:hAnsi="Bell MT"/>
              <w:bCs/>
              <w:i/>
              <w:sz w:val="16"/>
            </w:rPr>
            <w:t>2024</w:t>
          </w:r>
          <w:r w:rsidRPr="00923EAE">
            <w:rPr>
              <w:rFonts w:ascii="Bell MT" w:hAnsi="Bell MT"/>
              <w:bCs/>
              <w:i/>
              <w:sz w:val="16"/>
            </w:rPr>
            <w:t xml:space="preserve"> by the aut</w:t>
          </w:r>
          <w:r>
            <w:rPr>
              <w:rFonts w:ascii="Bell MT" w:hAnsi="Bell MT"/>
              <w:bCs/>
              <w:i/>
              <w:sz w:val="16"/>
            </w:rPr>
            <w:t>hors; licensee Learning Gate</w:t>
          </w:r>
        </w:p>
      </w:tc>
    </w:tr>
  </w:tbl>
  <w:p w14:paraId="28A523F1" w14:textId="77777777" w:rsidR="008A4DD2" w:rsidRDefault="008A4DD2" w:rsidP="00FB34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5199" w14:textId="77777777" w:rsidR="00ED2E1E" w:rsidRDefault="00ED2E1E" w:rsidP="007B39DA">
    <w:pPr>
      <w:rPr>
        <w:rFonts w:ascii="Bell MT" w:hAnsi="Bell MT"/>
        <w:bCs/>
        <w:i/>
        <w:sz w:val="16"/>
        <w:szCs w:val="18"/>
      </w:rPr>
    </w:pPr>
  </w:p>
  <w:p w14:paraId="5DDB2ECA" w14:textId="431B0796" w:rsidR="007B39DA" w:rsidRDefault="007B39DA" w:rsidP="00ED2E1E">
    <w:pPr>
      <w:spacing w:after="0" w:line="240" w:lineRule="auto"/>
      <w:rPr>
        <w:rFonts w:ascii="Bell MT" w:hAnsi="Bell MT"/>
        <w:bCs/>
        <w:i/>
        <w:sz w:val="16"/>
        <w:szCs w:val="18"/>
      </w:rPr>
    </w:pPr>
    <w:r w:rsidRPr="00FB34F5">
      <w:rPr>
        <w:rFonts w:ascii="Bell MT" w:hAnsi="Bell MT"/>
        <w:bCs/>
        <w:i/>
        <w:sz w:val="16"/>
        <w:szCs w:val="18"/>
      </w:rPr>
      <w:t xml:space="preserve">© </w:t>
    </w:r>
    <w:r w:rsidR="007B55AD">
      <w:rPr>
        <w:rFonts w:ascii="Bell MT" w:hAnsi="Bell MT"/>
        <w:bCs/>
        <w:i/>
        <w:sz w:val="16"/>
        <w:szCs w:val="18"/>
      </w:rPr>
      <w:t>2024</w:t>
    </w:r>
    <w:r>
      <w:rPr>
        <w:rFonts w:ascii="Bell MT" w:hAnsi="Bell MT"/>
        <w:bCs/>
        <w:i/>
        <w:sz w:val="16"/>
        <w:szCs w:val="18"/>
      </w:rPr>
      <w:t xml:space="preserve"> </w:t>
    </w:r>
    <w:r w:rsidRPr="00FB34F5">
      <w:rPr>
        <w:rFonts w:ascii="Bell MT" w:hAnsi="Bell MT"/>
        <w:bCs/>
        <w:i/>
        <w:sz w:val="16"/>
        <w:szCs w:val="18"/>
      </w:rPr>
      <w:t>by the aut</w:t>
    </w:r>
    <w:r>
      <w:rPr>
        <w:rFonts w:ascii="Bell MT" w:hAnsi="Bell MT"/>
        <w:bCs/>
        <w:i/>
        <w:sz w:val="16"/>
        <w:szCs w:val="18"/>
      </w:rPr>
      <w:t>hor</w:t>
    </w:r>
    <w:r w:rsidR="00896983">
      <w:rPr>
        <w:rFonts w:ascii="Bell MT" w:hAnsi="Bell MT"/>
        <w:bCs/>
        <w:i/>
        <w:sz w:val="16"/>
        <w:szCs w:val="18"/>
      </w:rPr>
      <w:t>s</w:t>
    </w:r>
    <w:r>
      <w:rPr>
        <w:rFonts w:ascii="Bell MT" w:hAnsi="Bell MT"/>
        <w:bCs/>
        <w:i/>
        <w:sz w:val="16"/>
        <w:szCs w:val="18"/>
      </w:rPr>
      <w:t>; licensee Learning Gate</w:t>
    </w:r>
  </w:p>
  <w:p w14:paraId="226960B1" w14:textId="1E737B95" w:rsidR="00E6372E" w:rsidRPr="00E6372E" w:rsidRDefault="00E6372E" w:rsidP="007B39DA">
    <w:pPr>
      <w:rPr>
        <w:rFonts w:ascii="Bell MT" w:hAnsi="Bell MT"/>
        <w:bCs/>
        <w:sz w:val="14"/>
        <w:szCs w:val="16"/>
      </w:rPr>
    </w:pPr>
    <w:r w:rsidRPr="00B84A2D">
      <w:rPr>
        <w:rFonts w:ascii="Bell MT" w:hAnsi="Bell MT"/>
        <w:sz w:val="16"/>
        <w:szCs w:val="16"/>
      </w:rPr>
      <w:t xml:space="preserve">* Correspondence: </w:t>
    </w:r>
    <w:r>
      <w:rPr>
        <w:rFonts w:ascii="Bell MT" w:hAnsi="Bell MT"/>
        <w:sz w:val="16"/>
        <w:szCs w:val="16"/>
      </w:rPr>
      <w:t xml:space="preserve"> </w:t>
    </w:r>
    <w:r w:rsidR="001949CD" w:rsidRPr="001949CD">
      <w:rPr>
        <w:rFonts w:ascii="Bell MT" w:hAnsi="Bell MT"/>
        <w:sz w:val="16"/>
        <w:szCs w:val="16"/>
      </w:rPr>
      <w:t>a_kunanusorn@hotmail.com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B2F9" w14:textId="77777777" w:rsidR="00A97C13" w:rsidRDefault="00A97C13" w:rsidP="00C764B3">
      <w:pPr>
        <w:spacing w:after="0" w:line="240" w:lineRule="auto"/>
      </w:pPr>
      <w:r>
        <w:separator/>
      </w:r>
    </w:p>
  </w:footnote>
  <w:footnote w:type="continuationSeparator" w:id="0">
    <w:p w14:paraId="7D65215E" w14:textId="77777777" w:rsidR="00A97C13" w:rsidRDefault="00A97C13" w:rsidP="00C7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704A" w14:textId="77777777" w:rsidR="008A4DD2" w:rsidRPr="005C072C" w:rsidRDefault="008A4DD2">
    <w:pPr>
      <w:jc w:val="right"/>
      <w:rPr>
        <w:rFonts w:ascii="Bell MT" w:hAnsi="Bell MT"/>
      </w:rPr>
    </w:pPr>
    <w:r w:rsidRPr="005C072C">
      <w:rPr>
        <w:rFonts w:ascii="Bell MT" w:hAnsi="Bell MT"/>
      </w:rPr>
      <w:fldChar w:fldCharType="begin"/>
    </w:r>
    <w:r w:rsidRPr="005C072C">
      <w:rPr>
        <w:rFonts w:ascii="Bell MT" w:hAnsi="Bell MT"/>
      </w:rPr>
      <w:instrText xml:space="preserve"> PAGE   \* MERGEFORMAT </w:instrText>
    </w:r>
    <w:r w:rsidRPr="005C072C">
      <w:rPr>
        <w:rFonts w:ascii="Bell MT" w:hAnsi="Bell MT"/>
      </w:rPr>
      <w:fldChar w:fldCharType="separate"/>
    </w:r>
    <w:r w:rsidR="00653058">
      <w:rPr>
        <w:rFonts w:ascii="Bell MT" w:hAnsi="Bell MT"/>
        <w:noProof/>
      </w:rPr>
      <w:t>51</w:t>
    </w:r>
    <w:r w:rsidRPr="005C072C">
      <w:rPr>
        <w:rFonts w:ascii="Bell MT" w:hAnsi="Bell MT"/>
        <w:noProof/>
      </w:rPr>
      <w:fldChar w:fldCharType="end"/>
    </w:r>
  </w:p>
  <w:p w14:paraId="75ED90D6" w14:textId="77777777" w:rsidR="008A4DD2" w:rsidRDefault="008A4DD2" w:rsidP="005C0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B31B" w14:textId="77777777" w:rsidR="006A4836" w:rsidRPr="00EF1D96" w:rsidRDefault="006A4836" w:rsidP="006A4836">
    <w:pPr>
      <w:spacing w:after="0" w:line="240" w:lineRule="auto"/>
      <w:rPr>
        <w:rFonts w:ascii="Bell MT" w:hAnsi="Bell MT"/>
        <w:b/>
        <w:bCs/>
        <w:color w:val="000099"/>
      </w:rPr>
    </w:pPr>
    <w:r w:rsidRPr="00EF1D96">
      <w:rPr>
        <w:rFonts w:ascii="Bell MT" w:hAnsi="Bell MT"/>
        <w:b/>
        <w:bCs/>
        <w:color w:val="000099"/>
      </w:rPr>
      <w:t>Edelweiss Applied Science and Technology</w:t>
    </w:r>
  </w:p>
  <w:p w14:paraId="4FFFD6B2" w14:textId="77777777" w:rsidR="006A4836" w:rsidRDefault="006A4836" w:rsidP="006A4836">
    <w:pPr>
      <w:spacing w:after="0" w:line="240" w:lineRule="auto"/>
      <w:rPr>
        <w:rFonts w:ascii="Bell MT" w:hAnsi="Bell MT"/>
        <w:bCs/>
        <w:i/>
        <w:sz w:val="18"/>
        <w:szCs w:val="18"/>
      </w:rPr>
    </w:pPr>
    <w:r w:rsidRPr="000F191F">
      <w:rPr>
        <w:rFonts w:ascii="Bell MT" w:hAnsi="Bell MT"/>
        <w:bCs/>
        <w:i/>
        <w:sz w:val="18"/>
        <w:szCs w:val="18"/>
      </w:rPr>
      <w:t>ISSN: 2576-8484</w:t>
    </w:r>
  </w:p>
  <w:p w14:paraId="24DC4AE0" w14:textId="175D6E61" w:rsidR="006A4836" w:rsidRPr="00BD1A3B" w:rsidRDefault="006A4836" w:rsidP="006A4836">
    <w:pPr>
      <w:spacing w:after="0" w:line="240" w:lineRule="auto"/>
      <w:rPr>
        <w:rFonts w:ascii="Bell MT" w:hAnsi="Bell MT"/>
        <w:bCs/>
        <w:i/>
        <w:sz w:val="18"/>
        <w:szCs w:val="18"/>
      </w:rPr>
    </w:pPr>
    <w:r>
      <w:rPr>
        <w:rFonts w:ascii="Bell MT" w:hAnsi="Bell MT"/>
        <w:bCs/>
        <w:i/>
        <w:sz w:val="18"/>
        <w:szCs w:val="18"/>
      </w:rPr>
      <w:t>Vol. 8, No. 5, 1269-</w:t>
    </w:r>
    <w:r w:rsidR="007C7A07">
      <w:rPr>
        <w:rFonts w:ascii="Bell MT" w:hAnsi="Bell MT"/>
        <w:bCs/>
        <w:i/>
        <w:sz w:val="18"/>
        <w:szCs w:val="18"/>
      </w:rPr>
      <w:t>1284</w:t>
    </w:r>
  </w:p>
  <w:p w14:paraId="32312F8B" w14:textId="77777777" w:rsidR="006A4836" w:rsidRPr="00BD1A3B" w:rsidRDefault="006A4836" w:rsidP="006A4836">
    <w:pPr>
      <w:spacing w:after="0" w:line="240" w:lineRule="auto"/>
      <w:rPr>
        <w:rFonts w:ascii="Bell MT" w:hAnsi="Bell MT"/>
        <w:bCs/>
        <w:i/>
        <w:sz w:val="18"/>
        <w:szCs w:val="18"/>
      </w:rPr>
    </w:pPr>
    <w:r>
      <w:rPr>
        <w:rFonts w:ascii="Bell MT" w:hAnsi="Bell MT"/>
        <w:bCs/>
        <w:i/>
        <w:sz w:val="18"/>
        <w:szCs w:val="18"/>
      </w:rPr>
      <w:t>2024</w:t>
    </w:r>
  </w:p>
  <w:p w14:paraId="23F9BBDE" w14:textId="77777777" w:rsidR="006A4836" w:rsidRDefault="006A4836" w:rsidP="006A4836">
    <w:pPr>
      <w:spacing w:after="0" w:line="240" w:lineRule="auto"/>
      <w:rPr>
        <w:rFonts w:ascii="Bell MT" w:hAnsi="Bell MT"/>
        <w:bCs/>
        <w:i/>
        <w:sz w:val="18"/>
        <w:szCs w:val="18"/>
      </w:rPr>
    </w:pPr>
    <w:r w:rsidRPr="00BD1A3B">
      <w:rPr>
        <w:rFonts w:ascii="Bell MT" w:hAnsi="Bell MT"/>
        <w:bCs/>
        <w:i/>
        <w:sz w:val="18"/>
        <w:szCs w:val="18"/>
      </w:rPr>
      <w:t>Publisher: Learning Gate</w:t>
    </w:r>
  </w:p>
  <w:p w14:paraId="3EA8FB5B" w14:textId="6D78F93D" w:rsidR="006A4836" w:rsidRPr="00BD1A3B" w:rsidRDefault="006A4836" w:rsidP="006A4836">
    <w:pPr>
      <w:spacing w:after="0" w:line="240" w:lineRule="auto"/>
      <w:rPr>
        <w:rFonts w:ascii="Bell MT" w:hAnsi="Bell MT"/>
        <w:bCs/>
        <w:i/>
        <w:sz w:val="18"/>
        <w:szCs w:val="18"/>
      </w:rPr>
    </w:pPr>
    <w:r w:rsidRPr="00E8198E">
      <w:rPr>
        <w:rFonts w:ascii="Bell MT" w:hAnsi="Bell MT"/>
        <w:bCs/>
        <w:i/>
        <w:sz w:val="18"/>
        <w:szCs w:val="18"/>
      </w:rPr>
      <w:t xml:space="preserve">DOI: </w:t>
    </w:r>
    <w:r w:rsidR="007C7A07" w:rsidRPr="007C7A07">
      <w:rPr>
        <w:rFonts w:ascii="Bell MT" w:hAnsi="Bell MT"/>
        <w:bCs/>
        <w:i/>
        <w:sz w:val="18"/>
        <w:szCs w:val="18"/>
      </w:rPr>
      <w:t>10.55214/25768484.v8i5.1830</w:t>
    </w:r>
  </w:p>
  <w:p w14:paraId="37660B39" w14:textId="73BFA560" w:rsidR="008A4DD2" w:rsidRPr="007B39DA" w:rsidRDefault="006A4836" w:rsidP="006A4836">
    <w:pPr>
      <w:spacing w:after="0"/>
    </w:pPr>
    <w:r w:rsidRPr="001811ED">
      <w:rPr>
        <w:rFonts w:ascii="Bell MT" w:hAnsi="Bell MT"/>
        <w:bCs/>
        <w:i/>
        <w:sz w:val="18"/>
        <w:szCs w:val="18"/>
      </w:rPr>
      <w:t xml:space="preserve">© </w:t>
    </w:r>
    <w:r>
      <w:rPr>
        <w:rFonts w:ascii="Bell MT" w:hAnsi="Bell MT"/>
        <w:bCs/>
        <w:i/>
        <w:sz w:val="18"/>
        <w:szCs w:val="18"/>
      </w:rPr>
      <w:t>2024</w:t>
    </w:r>
    <w:r w:rsidRPr="001811ED">
      <w:rPr>
        <w:rFonts w:ascii="Bell MT" w:hAnsi="Bell MT"/>
        <w:bCs/>
        <w:i/>
        <w:sz w:val="18"/>
        <w:szCs w:val="18"/>
      </w:rPr>
      <w:t xml:space="preserve"> by the author</w:t>
    </w:r>
    <w:r>
      <w:rPr>
        <w:rFonts w:ascii="Bell MT" w:hAnsi="Bell MT"/>
        <w:bCs/>
        <w:i/>
        <w:sz w:val="18"/>
        <w:szCs w:val="18"/>
      </w:rPr>
      <w:t>s</w:t>
    </w:r>
    <w:r w:rsidRPr="001811ED">
      <w:rPr>
        <w:rFonts w:ascii="Bell MT" w:hAnsi="Bell MT"/>
        <w:bCs/>
        <w:i/>
        <w:sz w:val="18"/>
        <w:szCs w:val="18"/>
      </w:rPr>
      <w:t>; licensee Learning Gate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7ED0"/>
    <w:multiLevelType w:val="hybridMultilevel"/>
    <w:tmpl w:val="AA68D09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F4E51CA"/>
    <w:multiLevelType w:val="hybridMultilevel"/>
    <w:tmpl w:val="B1965FD8"/>
    <w:lvl w:ilvl="0" w:tplc="D5187C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613D2F"/>
    <w:multiLevelType w:val="hybridMultilevel"/>
    <w:tmpl w:val="5AACE81A"/>
    <w:lvl w:ilvl="0" w:tplc="30D60F00">
      <w:start w:val="1"/>
      <w:numFmt w:val="decimal"/>
      <w:lvlText w:val="%1."/>
      <w:lvlJc w:val="left"/>
      <w:pPr>
        <w:ind w:left="720" w:hanging="360"/>
      </w:pPr>
      <w:rPr>
        <w:rFonts w:hint="default"/>
      </w:rPr>
    </w:lvl>
    <w:lvl w:ilvl="1" w:tplc="EDDCA5F0" w:tentative="1">
      <w:start w:val="1"/>
      <w:numFmt w:val="lowerLetter"/>
      <w:lvlText w:val="%2."/>
      <w:lvlJc w:val="left"/>
      <w:pPr>
        <w:ind w:left="1440" w:hanging="360"/>
      </w:pPr>
    </w:lvl>
    <w:lvl w:ilvl="2" w:tplc="90D001D6" w:tentative="1">
      <w:start w:val="1"/>
      <w:numFmt w:val="lowerRoman"/>
      <w:lvlText w:val="%3."/>
      <w:lvlJc w:val="right"/>
      <w:pPr>
        <w:ind w:left="2160" w:hanging="180"/>
      </w:pPr>
    </w:lvl>
    <w:lvl w:ilvl="3" w:tplc="C6E6FFFA" w:tentative="1">
      <w:start w:val="1"/>
      <w:numFmt w:val="decimal"/>
      <w:lvlText w:val="%4."/>
      <w:lvlJc w:val="left"/>
      <w:pPr>
        <w:ind w:left="2880" w:hanging="360"/>
      </w:pPr>
    </w:lvl>
    <w:lvl w:ilvl="4" w:tplc="C26ADB94" w:tentative="1">
      <w:start w:val="1"/>
      <w:numFmt w:val="lowerLetter"/>
      <w:lvlText w:val="%5."/>
      <w:lvlJc w:val="left"/>
      <w:pPr>
        <w:ind w:left="3600" w:hanging="360"/>
      </w:pPr>
    </w:lvl>
    <w:lvl w:ilvl="5" w:tplc="36C22322" w:tentative="1">
      <w:start w:val="1"/>
      <w:numFmt w:val="lowerRoman"/>
      <w:lvlText w:val="%6."/>
      <w:lvlJc w:val="right"/>
      <w:pPr>
        <w:ind w:left="4320" w:hanging="180"/>
      </w:pPr>
    </w:lvl>
    <w:lvl w:ilvl="6" w:tplc="2A0A25C6" w:tentative="1">
      <w:start w:val="1"/>
      <w:numFmt w:val="decimal"/>
      <w:lvlText w:val="%7."/>
      <w:lvlJc w:val="left"/>
      <w:pPr>
        <w:ind w:left="5040" w:hanging="360"/>
      </w:pPr>
    </w:lvl>
    <w:lvl w:ilvl="7" w:tplc="6F1E29CE" w:tentative="1">
      <w:start w:val="1"/>
      <w:numFmt w:val="lowerLetter"/>
      <w:lvlText w:val="%8."/>
      <w:lvlJc w:val="left"/>
      <w:pPr>
        <w:ind w:left="5760" w:hanging="360"/>
      </w:pPr>
    </w:lvl>
    <w:lvl w:ilvl="8" w:tplc="0EFAD6B2" w:tentative="1">
      <w:start w:val="1"/>
      <w:numFmt w:val="lowerRoman"/>
      <w:lvlText w:val="%9."/>
      <w:lvlJc w:val="right"/>
      <w:pPr>
        <w:ind w:left="6480" w:hanging="180"/>
      </w:pPr>
    </w:lvl>
  </w:abstractNum>
  <w:abstractNum w:abstractNumId="3" w15:restartNumberingAfterBreak="0">
    <w:nsid w:val="138C12C4"/>
    <w:multiLevelType w:val="hybridMultilevel"/>
    <w:tmpl w:val="C5DADF28"/>
    <w:lvl w:ilvl="0" w:tplc="401245B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EC35DCD"/>
    <w:multiLevelType w:val="hybridMultilevel"/>
    <w:tmpl w:val="890C238E"/>
    <w:lvl w:ilvl="0" w:tplc="27A8CED2">
      <w:start w:val="3"/>
      <w:numFmt w:val="bullet"/>
      <w:lvlText w:val="-"/>
      <w:lvlJc w:val="left"/>
      <w:pPr>
        <w:ind w:left="720" w:hanging="360"/>
      </w:pPr>
      <w:rPr>
        <w:rFonts w:ascii="Calibri" w:eastAsiaTheme="minorHAnsi" w:hAnsi="Calibri" w:cs="Calibri" w:hint="default"/>
      </w:rPr>
    </w:lvl>
    <w:lvl w:ilvl="1" w:tplc="CE3C8386" w:tentative="1">
      <w:start w:val="1"/>
      <w:numFmt w:val="bullet"/>
      <w:lvlText w:val="o"/>
      <w:lvlJc w:val="left"/>
      <w:pPr>
        <w:ind w:left="1440" w:hanging="360"/>
      </w:pPr>
      <w:rPr>
        <w:rFonts w:ascii="Courier New" w:hAnsi="Courier New" w:cs="Courier New" w:hint="default"/>
      </w:rPr>
    </w:lvl>
    <w:lvl w:ilvl="2" w:tplc="1CC889FA" w:tentative="1">
      <w:start w:val="1"/>
      <w:numFmt w:val="bullet"/>
      <w:lvlText w:val=""/>
      <w:lvlJc w:val="left"/>
      <w:pPr>
        <w:ind w:left="2160" w:hanging="360"/>
      </w:pPr>
      <w:rPr>
        <w:rFonts w:ascii="Wingdings" w:hAnsi="Wingdings" w:hint="default"/>
      </w:rPr>
    </w:lvl>
    <w:lvl w:ilvl="3" w:tplc="9EB88098" w:tentative="1">
      <w:start w:val="1"/>
      <w:numFmt w:val="bullet"/>
      <w:lvlText w:val=""/>
      <w:lvlJc w:val="left"/>
      <w:pPr>
        <w:ind w:left="2880" w:hanging="360"/>
      </w:pPr>
      <w:rPr>
        <w:rFonts w:ascii="Symbol" w:hAnsi="Symbol" w:hint="default"/>
      </w:rPr>
    </w:lvl>
    <w:lvl w:ilvl="4" w:tplc="EA2A160E" w:tentative="1">
      <w:start w:val="1"/>
      <w:numFmt w:val="bullet"/>
      <w:lvlText w:val="o"/>
      <w:lvlJc w:val="left"/>
      <w:pPr>
        <w:ind w:left="3600" w:hanging="360"/>
      </w:pPr>
      <w:rPr>
        <w:rFonts w:ascii="Courier New" w:hAnsi="Courier New" w:cs="Courier New" w:hint="default"/>
      </w:rPr>
    </w:lvl>
    <w:lvl w:ilvl="5" w:tplc="999A18F4" w:tentative="1">
      <w:start w:val="1"/>
      <w:numFmt w:val="bullet"/>
      <w:lvlText w:val=""/>
      <w:lvlJc w:val="left"/>
      <w:pPr>
        <w:ind w:left="4320" w:hanging="360"/>
      </w:pPr>
      <w:rPr>
        <w:rFonts w:ascii="Wingdings" w:hAnsi="Wingdings" w:hint="default"/>
      </w:rPr>
    </w:lvl>
    <w:lvl w:ilvl="6" w:tplc="9996BD02" w:tentative="1">
      <w:start w:val="1"/>
      <w:numFmt w:val="bullet"/>
      <w:lvlText w:val=""/>
      <w:lvlJc w:val="left"/>
      <w:pPr>
        <w:ind w:left="5040" w:hanging="360"/>
      </w:pPr>
      <w:rPr>
        <w:rFonts w:ascii="Symbol" w:hAnsi="Symbol" w:hint="default"/>
      </w:rPr>
    </w:lvl>
    <w:lvl w:ilvl="7" w:tplc="848ECA2C" w:tentative="1">
      <w:start w:val="1"/>
      <w:numFmt w:val="bullet"/>
      <w:lvlText w:val="o"/>
      <w:lvlJc w:val="left"/>
      <w:pPr>
        <w:ind w:left="5760" w:hanging="360"/>
      </w:pPr>
      <w:rPr>
        <w:rFonts w:ascii="Courier New" w:hAnsi="Courier New" w:cs="Courier New" w:hint="default"/>
      </w:rPr>
    </w:lvl>
    <w:lvl w:ilvl="8" w:tplc="7C4C1126" w:tentative="1">
      <w:start w:val="1"/>
      <w:numFmt w:val="bullet"/>
      <w:lvlText w:val=""/>
      <w:lvlJc w:val="left"/>
      <w:pPr>
        <w:ind w:left="6480" w:hanging="360"/>
      </w:pPr>
      <w:rPr>
        <w:rFonts w:ascii="Wingdings" w:hAnsi="Wingdings" w:hint="default"/>
      </w:rPr>
    </w:lvl>
  </w:abstractNum>
  <w:abstractNum w:abstractNumId="5" w15:restartNumberingAfterBreak="0">
    <w:nsid w:val="2A041625"/>
    <w:multiLevelType w:val="hybridMultilevel"/>
    <w:tmpl w:val="8BA4B3AE"/>
    <w:lvl w:ilvl="0" w:tplc="7D78CB62">
      <w:numFmt w:val="bullet"/>
      <w:lvlText w:val="-"/>
      <w:lvlJc w:val="left"/>
      <w:pPr>
        <w:ind w:left="720" w:hanging="360"/>
      </w:pPr>
      <w:rPr>
        <w:rFonts w:ascii="Calibri" w:eastAsiaTheme="minorHAnsi" w:hAnsi="Calibri" w:cs="Calibri" w:hint="default"/>
      </w:rPr>
    </w:lvl>
    <w:lvl w:ilvl="1" w:tplc="FD5C4F5E" w:tentative="1">
      <w:start w:val="1"/>
      <w:numFmt w:val="bullet"/>
      <w:lvlText w:val="o"/>
      <w:lvlJc w:val="left"/>
      <w:pPr>
        <w:ind w:left="1440" w:hanging="360"/>
      </w:pPr>
      <w:rPr>
        <w:rFonts w:ascii="Courier New" w:hAnsi="Courier New" w:cs="Courier New" w:hint="default"/>
      </w:rPr>
    </w:lvl>
    <w:lvl w:ilvl="2" w:tplc="48789A02" w:tentative="1">
      <w:start w:val="1"/>
      <w:numFmt w:val="bullet"/>
      <w:lvlText w:val=""/>
      <w:lvlJc w:val="left"/>
      <w:pPr>
        <w:ind w:left="2160" w:hanging="360"/>
      </w:pPr>
      <w:rPr>
        <w:rFonts w:ascii="Wingdings" w:hAnsi="Wingdings" w:hint="default"/>
      </w:rPr>
    </w:lvl>
    <w:lvl w:ilvl="3" w:tplc="CC206148" w:tentative="1">
      <w:start w:val="1"/>
      <w:numFmt w:val="bullet"/>
      <w:lvlText w:val=""/>
      <w:lvlJc w:val="left"/>
      <w:pPr>
        <w:ind w:left="2880" w:hanging="360"/>
      </w:pPr>
      <w:rPr>
        <w:rFonts w:ascii="Symbol" w:hAnsi="Symbol" w:hint="default"/>
      </w:rPr>
    </w:lvl>
    <w:lvl w:ilvl="4" w:tplc="69185918" w:tentative="1">
      <w:start w:val="1"/>
      <w:numFmt w:val="bullet"/>
      <w:lvlText w:val="o"/>
      <w:lvlJc w:val="left"/>
      <w:pPr>
        <w:ind w:left="3600" w:hanging="360"/>
      </w:pPr>
      <w:rPr>
        <w:rFonts w:ascii="Courier New" w:hAnsi="Courier New" w:cs="Courier New" w:hint="default"/>
      </w:rPr>
    </w:lvl>
    <w:lvl w:ilvl="5" w:tplc="859EA48A" w:tentative="1">
      <w:start w:val="1"/>
      <w:numFmt w:val="bullet"/>
      <w:lvlText w:val=""/>
      <w:lvlJc w:val="left"/>
      <w:pPr>
        <w:ind w:left="4320" w:hanging="360"/>
      </w:pPr>
      <w:rPr>
        <w:rFonts w:ascii="Wingdings" w:hAnsi="Wingdings" w:hint="default"/>
      </w:rPr>
    </w:lvl>
    <w:lvl w:ilvl="6" w:tplc="DE7E3F6A" w:tentative="1">
      <w:start w:val="1"/>
      <w:numFmt w:val="bullet"/>
      <w:lvlText w:val=""/>
      <w:lvlJc w:val="left"/>
      <w:pPr>
        <w:ind w:left="5040" w:hanging="360"/>
      </w:pPr>
      <w:rPr>
        <w:rFonts w:ascii="Symbol" w:hAnsi="Symbol" w:hint="default"/>
      </w:rPr>
    </w:lvl>
    <w:lvl w:ilvl="7" w:tplc="5388E754" w:tentative="1">
      <w:start w:val="1"/>
      <w:numFmt w:val="bullet"/>
      <w:lvlText w:val="o"/>
      <w:lvlJc w:val="left"/>
      <w:pPr>
        <w:ind w:left="5760" w:hanging="360"/>
      </w:pPr>
      <w:rPr>
        <w:rFonts w:ascii="Courier New" w:hAnsi="Courier New" w:cs="Courier New" w:hint="default"/>
      </w:rPr>
    </w:lvl>
    <w:lvl w:ilvl="8" w:tplc="45043F06" w:tentative="1">
      <w:start w:val="1"/>
      <w:numFmt w:val="bullet"/>
      <w:lvlText w:val=""/>
      <w:lvlJc w:val="left"/>
      <w:pPr>
        <w:ind w:left="6480" w:hanging="360"/>
      </w:pPr>
      <w:rPr>
        <w:rFonts w:ascii="Wingdings" w:hAnsi="Wingdings" w:hint="default"/>
      </w:rPr>
    </w:lvl>
  </w:abstractNum>
  <w:abstractNum w:abstractNumId="6" w15:restartNumberingAfterBreak="0">
    <w:nsid w:val="2F976C93"/>
    <w:multiLevelType w:val="hybridMultilevel"/>
    <w:tmpl w:val="7208137A"/>
    <w:lvl w:ilvl="0" w:tplc="CBC49662">
      <w:numFmt w:val="bullet"/>
      <w:lvlText w:val="-"/>
      <w:lvlJc w:val="left"/>
      <w:pPr>
        <w:ind w:left="720" w:hanging="360"/>
      </w:pPr>
      <w:rPr>
        <w:rFonts w:ascii="Times New Roman" w:eastAsiaTheme="minorHAnsi" w:hAnsi="Times New Roman" w:cs="Times New Roman" w:hint="default"/>
      </w:rPr>
    </w:lvl>
    <w:lvl w:ilvl="1" w:tplc="BF408396" w:tentative="1">
      <w:start w:val="1"/>
      <w:numFmt w:val="bullet"/>
      <w:lvlText w:val="o"/>
      <w:lvlJc w:val="left"/>
      <w:pPr>
        <w:ind w:left="1440" w:hanging="360"/>
      </w:pPr>
      <w:rPr>
        <w:rFonts w:ascii="Courier New" w:hAnsi="Courier New" w:cs="Courier New" w:hint="default"/>
      </w:rPr>
    </w:lvl>
    <w:lvl w:ilvl="2" w:tplc="9FFC38F4" w:tentative="1">
      <w:start w:val="1"/>
      <w:numFmt w:val="bullet"/>
      <w:lvlText w:val=""/>
      <w:lvlJc w:val="left"/>
      <w:pPr>
        <w:ind w:left="2160" w:hanging="360"/>
      </w:pPr>
      <w:rPr>
        <w:rFonts w:ascii="Wingdings" w:hAnsi="Wingdings" w:hint="default"/>
      </w:rPr>
    </w:lvl>
    <w:lvl w:ilvl="3" w:tplc="34446322" w:tentative="1">
      <w:start w:val="1"/>
      <w:numFmt w:val="bullet"/>
      <w:lvlText w:val=""/>
      <w:lvlJc w:val="left"/>
      <w:pPr>
        <w:ind w:left="2880" w:hanging="360"/>
      </w:pPr>
      <w:rPr>
        <w:rFonts w:ascii="Symbol" w:hAnsi="Symbol" w:hint="default"/>
      </w:rPr>
    </w:lvl>
    <w:lvl w:ilvl="4" w:tplc="97CC03F4" w:tentative="1">
      <w:start w:val="1"/>
      <w:numFmt w:val="bullet"/>
      <w:lvlText w:val="o"/>
      <w:lvlJc w:val="left"/>
      <w:pPr>
        <w:ind w:left="3600" w:hanging="360"/>
      </w:pPr>
      <w:rPr>
        <w:rFonts w:ascii="Courier New" w:hAnsi="Courier New" w:cs="Courier New" w:hint="default"/>
      </w:rPr>
    </w:lvl>
    <w:lvl w:ilvl="5" w:tplc="F65CAEC4" w:tentative="1">
      <w:start w:val="1"/>
      <w:numFmt w:val="bullet"/>
      <w:lvlText w:val=""/>
      <w:lvlJc w:val="left"/>
      <w:pPr>
        <w:ind w:left="4320" w:hanging="360"/>
      </w:pPr>
      <w:rPr>
        <w:rFonts w:ascii="Wingdings" w:hAnsi="Wingdings" w:hint="default"/>
      </w:rPr>
    </w:lvl>
    <w:lvl w:ilvl="6" w:tplc="089A5474" w:tentative="1">
      <w:start w:val="1"/>
      <w:numFmt w:val="bullet"/>
      <w:lvlText w:val=""/>
      <w:lvlJc w:val="left"/>
      <w:pPr>
        <w:ind w:left="5040" w:hanging="360"/>
      </w:pPr>
      <w:rPr>
        <w:rFonts w:ascii="Symbol" w:hAnsi="Symbol" w:hint="default"/>
      </w:rPr>
    </w:lvl>
    <w:lvl w:ilvl="7" w:tplc="5060E4F0" w:tentative="1">
      <w:start w:val="1"/>
      <w:numFmt w:val="bullet"/>
      <w:lvlText w:val="o"/>
      <w:lvlJc w:val="left"/>
      <w:pPr>
        <w:ind w:left="5760" w:hanging="360"/>
      </w:pPr>
      <w:rPr>
        <w:rFonts w:ascii="Courier New" w:hAnsi="Courier New" w:cs="Courier New" w:hint="default"/>
      </w:rPr>
    </w:lvl>
    <w:lvl w:ilvl="8" w:tplc="705007B4" w:tentative="1">
      <w:start w:val="1"/>
      <w:numFmt w:val="bullet"/>
      <w:lvlText w:val=""/>
      <w:lvlJc w:val="left"/>
      <w:pPr>
        <w:ind w:left="6480" w:hanging="360"/>
      </w:pPr>
      <w:rPr>
        <w:rFonts w:ascii="Wingdings" w:hAnsi="Wingdings" w:hint="default"/>
      </w:rPr>
    </w:lvl>
  </w:abstractNum>
  <w:abstractNum w:abstractNumId="7" w15:restartNumberingAfterBreak="0">
    <w:nsid w:val="2FF2041A"/>
    <w:multiLevelType w:val="multilevel"/>
    <w:tmpl w:val="2C1472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1ED001C"/>
    <w:multiLevelType w:val="hybridMultilevel"/>
    <w:tmpl w:val="EEB2C080"/>
    <w:lvl w:ilvl="0" w:tplc="05968822">
      <w:start w:val="1"/>
      <w:numFmt w:val="decimal"/>
      <w:lvlText w:val="%1."/>
      <w:lvlJc w:val="left"/>
      <w:pPr>
        <w:ind w:left="720" w:hanging="360"/>
      </w:pPr>
      <w:rPr>
        <w:rFonts w:hint="default"/>
      </w:rPr>
    </w:lvl>
    <w:lvl w:ilvl="1" w:tplc="F53CAB38" w:tentative="1">
      <w:start w:val="1"/>
      <w:numFmt w:val="lowerLetter"/>
      <w:lvlText w:val="%2."/>
      <w:lvlJc w:val="left"/>
      <w:pPr>
        <w:ind w:left="1440" w:hanging="360"/>
      </w:pPr>
    </w:lvl>
    <w:lvl w:ilvl="2" w:tplc="31B44F9C" w:tentative="1">
      <w:start w:val="1"/>
      <w:numFmt w:val="lowerRoman"/>
      <w:lvlText w:val="%3."/>
      <w:lvlJc w:val="right"/>
      <w:pPr>
        <w:ind w:left="2160" w:hanging="180"/>
      </w:pPr>
    </w:lvl>
    <w:lvl w:ilvl="3" w:tplc="96443D40" w:tentative="1">
      <w:start w:val="1"/>
      <w:numFmt w:val="decimal"/>
      <w:lvlText w:val="%4."/>
      <w:lvlJc w:val="left"/>
      <w:pPr>
        <w:ind w:left="2880" w:hanging="360"/>
      </w:pPr>
    </w:lvl>
    <w:lvl w:ilvl="4" w:tplc="28743C74" w:tentative="1">
      <w:start w:val="1"/>
      <w:numFmt w:val="lowerLetter"/>
      <w:lvlText w:val="%5."/>
      <w:lvlJc w:val="left"/>
      <w:pPr>
        <w:ind w:left="3600" w:hanging="360"/>
      </w:pPr>
    </w:lvl>
    <w:lvl w:ilvl="5" w:tplc="BE02075C" w:tentative="1">
      <w:start w:val="1"/>
      <w:numFmt w:val="lowerRoman"/>
      <w:lvlText w:val="%6."/>
      <w:lvlJc w:val="right"/>
      <w:pPr>
        <w:ind w:left="4320" w:hanging="180"/>
      </w:pPr>
    </w:lvl>
    <w:lvl w:ilvl="6" w:tplc="CA361622" w:tentative="1">
      <w:start w:val="1"/>
      <w:numFmt w:val="decimal"/>
      <w:lvlText w:val="%7."/>
      <w:lvlJc w:val="left"/>
      <w:pPr>
        <w:ind w:left="5040" w:hanging="360"/>
      </w:pPr>
    </w:lvl>
    <w:lvl w:ilvl="7" w:tplc="7270A6FC" w:tentative="1">
      <w:start w:val="1"/>
      <w:numFmt w:val="lowerLetter"/>
      <w:lvlText w:val="%8."/>
      <w:lvlJc w:val="left"/>
      <w:pPr>
        <w:ind w:left="5760" w:hanging="360"/>
      </w:pPr>
    </w:lvl>
    <w:lvl w:ilvl="8" w:tplc="7B64153A" w:tentative="1">
      <w:start w:val="1"/>
      <w:numFmt w:val="lowerRoman"/>
      <w:lvlText w:val="%9."/>
      <w:lvlJc w:val="right"/>
      <w:pPr>
        <w:ind w:left="6480" w:hanging="180"/>
      </w:pPr>
    </w:lvl>
  </w:abstractNum>
  <w:abstractNum w:abstractNumId="9" w15:restartNumberingAfterBreak="0">
    <w:nsid w:val="3D16228A"/>
    <w:multiLevelType w:val="multilevel"/>
    <w:tmpl w:val="8440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A0A36"/>
    <w:multiLevelType w:val="hybridMultilevel"/>
    <w:tmpl w:val="5C989962"/>
    <w:lvl w:ilvl="0" w:tplc="F59CFF16">
      <w:numFmt w:val="bullet"/>
      <w:lvlText w:val="-"/>
      <w:lvlJc w:val="left"/>
      <w:pPr>
        <w:ind w:left="720" w:hanging="360"/>
      </w:pPr>
      <w:rPr>
        <w:rFonts w:ascii="Calibri" w:eastAsiaTheme="minorHAnsi" w:hAnsi="Calibri" w:cs="Calibri" w:hint="default"/>
      </w:rPr>
    </w:lvl>
    <w:lvl w:ilvl="1" w:tplc="83DE7500" w:tentative="1">
      <w:start w:val="1"/>
      <w:numFmt w:val="bullet"/>
      <w:lvlText w:val="o"/>
      <w:lvlJc w:val="left"/>
      <w:pPr>
        <w:ind w:left="1440" w:hanging="360"/>
      </w:pPr>
      <w:rPr>
        <w:rFonts w:ascii="Courier New" w:hAnsi="Courier New" w:cs="Courier New" w:hint="default"/>
      </w:rPr>
    </w:lvl>
    <w:lvl w:ilvl="2" w:tplc="F6DE2FBC" w:tentative="1">
      <w:start w:val="1"/>
      <w:numFmt w:val="bullet"/>
      <w:lvlText w:val=""/>
      <w:lvlJc w:val="left"/>
      <w:pPr>
        <w:ind w:left="2160" w:hanging="360"/>
      </w:pPr>
      <w:rPr>
        <w:rFonts w:ascii="Wingdings" w:hAnsi="Wingdings" w:hint="default"/>
      </w:rPr>
    </w:lvl>
    <w:lvl w:ilvl="3" w:tplc="ABA8C7FE" w:tentative="1">
      <w:start w:val="1"/>
      <w:numFmt w:val="bullet"/>
      <w:lvlText w:val=""/>
      <w:lvlJc w:val="left"/>
      <w:pPr>
        <w:ind w:left="2880" w:hanging="360"/>
      </w:pPr>
      <w:rPr>
        <w:rFonts w:ascii="Symbol" w:hAnsi="Symbol" w:hint="default"/>
      </w:rPr>
    </w:lvl>
    <w:lvl w:ilvl="4" w:tplc="F18E7BC4" w:tentative="1">
      <w:start w:val="1"/>
      <w:numFmt w:val="bullet"/>
      <w:lvlText w:val="o"/>
      <w:lvlJc w:val="left"/>
      <w:pPr>
        <w:ind w:left="3600" w:hanging="360"/>
      </w:pPr>
      <w:rPr>
        <w:rFonts w:ascii="Courier New" w:hAnsi="Courier New" w:cs="Courier New" w:hint="default"/>
      </w:rPr>
    </w:lvl>
    <w:lvl w:ilvl="5" w:tplc="AB289642" w:tentative="1">
      <w:start w:val="1"/>
      <w:numFmt w:val="bullet"/>
      <w:lvlText w:val=""/>
      <w:lvlJc w:val="left"/>
      <w:pPr>
        <w:ind w:left="4320" w:hanging="360"/>
      </w:pPr>
      <w:rPr>
        <w:rFonts w:ascii="Wingdings" w:hAnsi="Wingdings" w:hint="default"/>
      </w:rPr>
    </w:lvl>
    <w:lvl w:ilvl="6" w:tplc="DC064EF4" w:tentative="1">
      <w:start w:val="1"/>
      <w:numFmt w:val="bullet"/>
      <w:lvlText w:val=""/>
      <w:lvlJc w:val="left"/>
      <w:pPr>
        <w:ind w:left="5040" w:hanging="360"/>
      </w:pPr>
      <w:rPr>
        <w:rFonts w:ascii="Symbol" w:hAnsi="Symbol" w:hint="default"/>
      </w:rPr>
    </w:lvl>
    <w:lvl w:ilvl="7" w:tplc="7FD6B044" w:tentative="1">
      <w:start w:val="1"/>
      <w:numFmt w:val="bullet"/>
      <w:lvlText w:val="o"/>
      <w:lvlJc w:val="left"/>
      <w:pPr>
        <w:ind w:left="5760" w:hanging="360"/>
      </w:pPr>
      <w:rPr>
        <w:rFonts w:ascii="Courier New" w:hAnsi="Courier New" w:cs="Courier New" w:hint="default"/>
      </w:rPr>
    </w:lvl>
    <w:lvl w:ilvl="8" w:tplc="CBE8257C" w:tentative="1">
      <w:start w:val="1"/>
      <w:numFmt w:val="bullet"/>
      <w:lvlText w:val=""/>
      <w:lvlJc w:val="left"/>
      <w:pPr>
        <w:ind w:left="6480" w:hanging="360"/>
      </w:pPr>
      <w:rPr>
        <w:rFonts w:ascii="Wingdings" w:hAnsi="Wingdings" w:hint="default"/>
      </w:rPr>
    </w:lvl>
  </w:abstractNum>
  <w:abstractNum w:abstractNumId="11" w15:restartNumberingAfterBreak="0">
    <w:nsid w:val="46863FCB"/>
    <w:multiLevelType w:val="multilevel"/>
    <w:tmpl w:val="0E9E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538BF"/>
    <w:multiLevelType w:val="hybridMultilevel"/>
    <w:tmpl w:val="8E7258A0"/>
    <w:lvl w:ilvl="0" w:tplc="F052144A">
      <w:start w:val="1"/>
      <w:numFmt w:val="decimal"/>
      <w:lvlText w:val="%1."/>
      <w:lvlJc w:val="left"/>
      <w:pPr>
        <w:ind w:left="660" w:hanging="360"/>
      </w:pPr>
      <w:rPr>
        <w:rFonts w:hint="default"/>
      </w:rPr>
    </w:lvl>
    <w:lvl w:ilvl="1" w:tplc="A7C84022" w:tentative="1">
      <w:start w:val="1"/>
      <w:numFmt w:val="lowerLetter"/>
      <w:lvlText w:val="%2."/>
      <w:lvlJc w:val="left"/>
      <w:pPr>
        <w:ind w:left="1380" w:hanging="360"/>
      </w:pPr>
    </w:lvl>
    <w:lvl w:ilvl="2" w:tplc="A9BAAEF6" w:tentative="1">
      <w:start w:val="1"/>
      <w:numFmt w:val="lowerRoman"/>
      <w:lvlText w:val="%3."/>
      <w:lvlJc w:val="right"/>
      <w:pPr>
        <w:ind w:left="2100" w:hanging="180"/>
      </w:pPr>
    </w:lvl>
    <w:lvl w:ilvl="3" w:tplc="A85A1BFA" w:tentative="1">
      <w:start w:val="1"/>
      <w:numFmt w:val="decimal"/>
      <w:lvlText w:val="%4."/>
      <w:lvlJc w:val="left"/>
      <w:pPr>
        <w:ind w:left="2820" w:hanging="360"/>
      </w:pPr>
    </w:lvl>
    <w:lvl w:ilvl="4" w:tplc="8C4E1F88" w:tentative="1">
      <w:start w:val="1"/>
      <w:numFmt w:val="lowerLetter"/>
      <w:lvlText w:val="%5."/>
      <w:lvlJc w:val="left"/>
      <w:pPr>
        <w:ind w:left="3540" w:hanging="360"/>
      </w:pPr>
    </w:lvl>
    <w:lvl w:ilvl="5" w:tplc="1C36A3E0" w:tentative="1">
      <w:start w:val="1"/>
      <w:numFmt w:val="lowerRoman"/>
      <w:lvlText w:val="%6."/>
      <w:lvlJc w:val="right"/>
      <w:pPr>
        <w:ind w:left="4260" w:hanging="180"/>
      </w:pPr>
    </w:lvl>
    <w:lvl w:ilvl="6" w:tplc="74EA995A" w:tentative="1">
      <w:start w:val="1"/>
      <w:numFmt w:val="decimal"/>
      <w:lvlText w:val="%7."/>
      <w:lvlJc w:val="left"/>
      <w:pPr>
        <w:ind w:left="4980" w:hanging="360"/>
      </w:pPr>
    </w:lvl>
    <w:lvl w:ilvl="7" w:tplc="8012B99E" w:tentative="1">
      <w:start w:val="1"/>
      <w:numFmt w:val="lowerLetter"/>
      <w:lvlText w:val="%8."/>
      <w:lvlJc w:val="left"/>
      <w:pPr>
        <w:ind w:left="5700" w:hanging="360"/>
      </w:pPr>
    </w:lvl>
    <w:lvl w:ilvl="8" w:tplc="8780ACEC" w:tentative="1">
      <w:start w:val="1"/>
      <w:numFmt w:val="lowerRoman"/>
      <w:lvlText w:val="%9."/>
      <w:lvlJc w:val="right"/>
      <w:pPr>
        <w:ind w:left="6420" w:hanging="180"/>
      </w:pPr>
    </w:lvl>
  </w:abstractNum>
  <w:abstractNum w:abstractNumId="13" w15:restartNumberingAfterBreak="0">
    <w:nsid w:val="53B92AD6"/>
    <w:multiLevelType w:val="multilevel"/>
    <w:tmpl w:val="41C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26E8D"/>
    <w:multiLevelType w:val="hybridMultilevel"/>
    <w:tmpl w:val="2C08B8B0"/>
    <w:lvl w:ilvl="0" w:tplc="A2B0EC2C">
      <w:start w:val="1"/>
      <w:numFmt w:val="decimal"/>
      <w:lvlText w:val="%1."/>
      <w:lvlJc w:val="left"/>
      <w:pPr>
        <w:ind w:left="1020" w:hanging="360"/>
      </w:pPr>
      <w:rPr>
        <w:rFonts w:hint="default"/>
      </w:rPr>
    </w:lvl>
    <w:lvl w:ilvl="1" w:tplc="E13422C2" w:tentative="1">
      <w:start w:val="1"/>
      <w:numFmt w:val="lowerLetter"/>
      <w:lvlText w:val="%2."/>
      <w:lvlJc w:val="left"/>
      <w:pPr>
        <w:ind w:left="1740" w:hanging="360"/>
      </w:pPr>
    </w:lvl>
    <w:lvl w:ilvl="2" w:tplc="C11861E2" w:tentative="1">
      <w:start w:val="1"/>
      <w:numFmt w:val="lowerRoman"/>
      <w:lvlText w:val="%3."/>
      <w:lvlJc w:val="right"/>
      <w:pPr>
        <w:ind w:left="2460" w:hanging="180"/>
      </w:pPr>
    </w:lvl>
    <w:lvl w:ilvl="3" w:tplc="AEBCDCDE" w:tentative="1">
      <w:start w:val="1"/>
      <w:numFmt w:val="decimal"/>
      <w:lvlText w:val="%4."/>
      <w:lvlJc w:val="left"/>
      <w:pPr>
        <w:ind w:left="3180" w:hanging="360"/>
      </w:pPr>
    </w:lvl>
    <w:lvl w:ilvl="4" w:tplc="C3506C8E" w:tentative="1">
      <w:start w:val="1"/>
      <w:numFmt w:val="lowerLetter"/>
      <w:lvlText w:val="%5."/>
      <w:lvlJc w:val="left"/>
      <w:pPr>
        <w:ind w:left="3900" w:hanging="360"/>
      </w:pPr>
    </w:lvl>
    <w:lvl w:ilvl="5" w:tplc="1DFA431A" w:tentative="1">
      <w:start w:val="1"/>
      <w:numFmt w:val="lowerRoman"/>
      <w:lvlText w:val="%6."/>
      <w:lvlJc w:val="right"/>
      <w:pPr>
        <w:ind w:left="4620" w:hanging="180"/>
      </w:pPr>
    </w:lvl>
    <w:lvl w:ilvl="6" w:tplc="8C96DB10" w:tentative="1">
      <w:start w:val="1"/>
      <w:numFmt w:val="decimal"/>
      <w:lvlText w:val="%7."/>
      <w:lvlJc w:val="left"/>
      <w:pPr>
        <w:ind w:left="5340" w:hanging="360"/>
      </w:pPr>
    </w:lvl>
    <w:lvl w:ilvl="7" w:tplc="9C781070" w:tentative="1">
      <w:start w:val="1"/>
      <w:numFmt w:val="lowerLetter"/>
      <w:lvlText w:val="%8."/>
      <w:lvlJc w:val="left"/>
      <w:pPr>
        <w:ind w:left="6060" w:hanging="360"/>
      </w:pPr>
    </w:lvl>
    <w:lvl w:ilvl="8" w:tplc="E2580CB6" w:tentative="1">
      <w:start w:val="1"/>
      <w:numFmt w:val="lowerRoman"/>
      <w:lvlText w:val="%9."/>
      <w:lvlJc w:val="right"/>
      <w:pPr>
        <w:ind w:left="6780" w:hanging="180"/>
      </w:pPr>
    </w:lvl>
  </w:abstractNum>
  <w:abstractNum w:abstractNumId="15" w15:restartNumberingAfterBreak="0">
    <w:nsid w:val="61B17CBE"/>
    <w:multiLevelType w:val="hybridMultilevel"/>
    <w:tmpl w:val="C5A0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27733"/>
    <w:multiLevelType w:val="hybridMultilevel"/>
    <w:tmpl w:val="6994E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0E370D"/>
    <w:multiLevelType w:val="hybridMultilevel"/>
    <w:tmpl w:val="2B2CA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7"/>
  </w:num>
  <w:num w:numId="4">
    <w:abstractNumId w:val="13"/>
  </w:num>
  <w:num w:numId="5">
    <w:abstractNumId w:val="11"/>
  </w:num>
  <w:num w:numId="6">
    <w:abstractNumId w:val="10"/>
  </w:num>
  <w:num w:numId="7">
    <w:abstractNumId w:val="5"/>
  </w:num>
  <w:num w:numId="8">
    <w:abstractNumId w:val="9"/>
  </w:num>
  <w:num w:numId="9">
    <w:abstractNumId w:val="6"/>
  </w:num>
  <w:num w:numId="10">
    <w:abstractNumId w:val="4"/>
  </w:num>
  <w:num w:numId="11">
    <w:abstractNumId w:val="12"/>
  </w:num>
  <w:num w:numId="12">
    <w:abstractNumId w:val="2"/>
  </w:num>
  <w:num w:numId="13">
    <w:abstractNumId w:val="8"/>
  </w:num>
  <w:num w:numId="14">
    <w:abstractNumId w:val="14"/>
  </w:num>
  <w:num w:numId="15">
    <w:abstractNumId w:val="17"/>
  </w:num>
  <w:num w:numId="16">
    <w:abstractNumId w:val="1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xw92dzti2x2tyed20opw9pkps9a2tp5209f&quot;&gt;Paper 8 Financial Libralization in Vietnam&lt;record-ids&gt;&lt;item&gt;1&lt;/item&gt;&lt;item&gt;3&lt;/item&gt;&lt;item&gt;5&lt;/item&gt;&lt;item&gt;6&lt;/item&gt;&lt;item&gt;8&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6&lt;/item&gt;&lt;item&gt;37&lt;/item&gt;&lt;item&gt;39&lt;/item&gt;&lt;item&gt;40&lt;/item&gt;&lt;item&gt;42&lt;/item&gt;&lt;item&gt;43&lt;/item&gt;&lt;item&gt;44&lt;/item&gt;&lt;item&gt;45&lt;/item&gt;&lt;item&gt;46&lt;/item&gt;&lt;item&gt;47&lt;/item&gt;&lt;item&gt;48&lt;/item&gt;&lt;item&gt;49&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record-ids&gt;&lt;/item&gt;&lt;/Libraries&gt;"/>
  </w:docVars>
  <w:rsids>
    <w:rsidRoot w:val="004B753D"/>
    <w:rsid w:val="00003CF6"/>
    <w:rsid w:val="00005308"/>
    <w:rsid w:val="00014C27"/>
    <w:rsid w:val="00015359"/>
    <w:rsid w:val="00016872"/>
    <w:rsid w:val="00023AED"/>
    <w:rsid w:val="00026331"/>
    <w:rsid w:val="00026BE6"/>
    <w:rsid w:val="00042D85"/>
    <w:rsid w:val="0005018A"/>
    <w:rsid w:val="00050AF1"/>
    <w:rsid w:val="000551BE"/>
    <w:rsid w:val="00066B1D"/>
    <w:rsid w:val="000677DC"/>
    <w:rsid w:val="00077543"/>
    <w:rsid w:val="00080409"/>
    <w:rsid w:val="00081821"/>
    <w:rsid w:val="0008227A"/>
    <w:rsid w:val="000870D5"/>
    <w:rsid w:val="00087E8E"/>
    <w:rsid w:val="00092F26"/>
    <w:rsid w:val="00093335"/>
    <w:rsid w:val="000A4354"/>
    <w:rsid w:val="000B5E6C"/>
    <w:rsid w:val="000C2F3A"/>
    <w:rsid w:val="000F0AC9"/>
    <w:rsid w:val="000F1E2C"/>
    <w:rsid w:val="000F47AA"/>
    <w:rsid w:val="000F4E75"/>
    <w:rsid w:val="000F5C65"/>
    <w:rsid w:val="000F6230"/>
    <w:rsid w:val="0010518B"/>
    <w:rsid w:val="00105519"/>
    <w:rsid w:val="001106CA"/>
    <w:rsid w:val="001109DB"/>
    <w:rsid w:val="0014583F"/>
    <w:rsid w:val="001521F1"/>
    <w:rsid w:val="00155CF6"/>
    <w:rsid w:val="0015677B"/>
    <w:rsid w:val="00167434"/>
    <w:rsid w:val="001702EC"/>
    <w:rsid w:val="00171238"/>
    <w:rsid w:val="0017598C"/>
    <w:rsid w:val="00175B11"/>
    <w:rsid w:val="0018547E"/>
    <w:rsid w:val="001949CD"/>
    <w:rsid w:val="0019521B"/>
    <w:rsid w:val="001955F8"/>
    <w:rsid w:val="001969D5"/>
    <w:rsid w:val="001A0F9C"/>
    <w:rsid w:val="001B33CA"/>
    <w:rsid w:val="001C0326"/>
    <w:rsid w:val="001C2B3C"/>
    <w:rsid w:val="001E010C"/>
    <w:rsid w:val="001E2F73"/>
    <w:rsid w:val="001E4B8A"/>
    <w:rsid w:val="001E685A"/>
    <w:rsid w:val="001E7B81"/>
    <w:rsid w:val="001F03FB"/>
    <w:rsid w:val="001F1A7D"/>
    <w:rsid w:val="002050FB"/>
    <w:rsid w:val="00214A78"/>
    <w:rsid w:val="00216840"/>
    <w:rsid w:val="002215AB"/>
    <w:rsid w:val="0022248B"/>
    <w:rsid w:val="0022254F"/>
    <w:rsid w:val="00230457"/>
    <w:rsid w:val="00232C9A"/>
    <w:rsid w:val="0023768E"/>
    <w:rsid w:val="00240517"/>
    <w:rsid w:val="0024586E"/>
    <w:rsid w:val="00245D4D"/>
    <w:rsid w:val="00246662"/>
    <w:rsid w:val="00252CE8"/>
    <w:rsid w:val="00254865"/>
    <w:rsid w:val="00257B5C"/>
    <w:rsid w:val="0026077D"/>
    <w:rsid w:val="00263FF8"/>
    <w:rsid w:val="00272673"/>
    <w:rsid w:val="00283788"/>
    <w:rsid w:val="00283A88"/>
    <w:rsid w:val="00287929"/>
    <w:rsid w:val="00295BE1"/>
    <w:rsid w:val="00296CE9"/>
    <w:rsid w:val="002A1436"/>
    <w:rsid w:val="002A44A6"/>
    <w:rsid w:val="002B0E01"/>
    <w:rsid w:val="002B162A"/>
    <w:rsid w:val="002B56A7"/>
    <w:rsid w:val="002B6561"/>
    <w:rsid w:val="002B6A4F"/>
    <w:rsid w:val="002C3763"/>
    <w:rsid w:val="002C49EE"/>
    <w:rsid w:val="002C4A8F"/>
    <w:rsid w:val="002C573D"/>
    <w:rsid w:val="002D26FF"/>
    <w:rsid w:val="002D4026"/>
    <w:rsid w:val="002D49BF"/>
    <w:rsid w:val="002D5375"/>
    <w:rsid w:val="002D748D"/>
    <w:rsid w:val="002E0683"/>
    <w:rsid w:val="002E3A8E"/>
    <w:rsid w:val="002E69A6"/>
    <w:rsid w:val="002E6AF4"/>
    <w:rsid w:val="0030320F"/>
    <w:rsid w:val="00303BC6"/>
    <w:rsid w:val="003054E2"/>
    <w:rsid w:val="00305985"/>
    <w:rsid w:val="00307ECF"/>
    <w:rsid w:val="00321694"/>
    <w:rsid w:val="003251A5"/>
    <w:rsid w:val="003255F5"/>
    <w:rsid w:val="00334726"/>
    <w:rsid w:val="003359EE"/>
    <w:rsid w:val="00340C57"/>
    <w:rsid w:val="00342D10"/>
    <w:rsid w:val="003543EE"/>
    <w:rsid w:val="00357C35"/>
    <w:rsid w:val="003825C5"/>
    <w:rsid w:val="00384BEA"/>
    <w:rsid w:val="003A38AC"/>
    <w:rsid w:val="003A5445"/>
    <w:rsid w:val="003B38C8"/>
    <w:rsid w:val="003B5E64"/>
    <w:rsid w:val="003B75D5"/>
    <w:rsid w:val="003C7092"/>
    <w:rsid w:val="003C7EA0"/>
    <w:rsid w:val="003D2361"/>
    <w:rsid w:val="003E3141"/>
    <w:rsid w:val="003E343B"/>
    <w:rsid w:val="003E7EB9"/>
    <w:rsid w:val="003F3AF3"/>
    <w:rsid w:val="00416DAC"/>
    <w:rsid w:val="00425252"/>
    <w:rsid w:val="0042600D"/>
    <w:rsid w:val="004306DB"/>
    <w:rsid w:val="00440353"/>
    <w:rsid w:val="00442428"/>
    <w:rsid w:val="00445488"/>
    <w:rsid w:val="00450442"/>
    <w:rsid w:val="00451C70"/>
    <w:rsid w:val="00455E95"/>
    <w:rsid w:val="00456523"/>
    <w:rsid w:val="00457B27"/>
    <w:rsid w:val="00460A27"/>
    <w:rsid w:val="00466E70"/>
    <w:rsid w:val="00471259"/>
    <w:rsid w:val="00473E04"/>
    <w:rsid w:val="004811BE"/>
    <w:rsid w:val="00482EB7"/>
    <w:rsid w:val="004900B3"/>
    <w:rsid w:val="004925AC"/>
    <w:rsid w:val="0049389A"/>
    <w:rsid w:val="004972A6"/>
    <w:rsid w:val="004A0748"/>
    <w:rsid w:val="004A1478"/>
    <w:rsid w:val="004A1538"/>
    <w:rsid w:val="004A22CF"/>
    <w:rsid w:val="004A67E7"/>
    <w:rsid w:val="004A6CD1"/>
    <w:rsid w:val="004A7144"/>
    <w:rsid w:val="004B5013"/>
    <w:rsid w:val="004B753D"/>
    <w:rsid w:val="004C689E"/>
    <w:rsid w:val="004D2D8B"/>
    <w:rsid w:val="004D3993"/>
    <w:rsid w:val="004E3549"/>
    <w:rsid w:val="004F4B20"/>
    <w:rsid w:val="004F795F"/>
    <w:rsid w:val="005003B7"/>
    <w:rsid w:val="0050084F"/>
    <w:rsid w:val="00503104"/>
    <w:rsid w:val="005069E5"/>
    <w:rsid w:val="005105A0"/>
    <w:rsid w:val="00516FE9"/>
    <w:rsid w:val="00521058"/>
    <w:rsid w:val="00526EAA"/>
    <w:rsid w:val="0053125F"/>
    <w:rsid w:val="00535CFF"/>
    <w:rsid w:val="005407C4"/>
    <w:rsid w:val="00540BC2"/>
    <w:rsid w:val="00542035"/>
    <w:rsid w:val="00550858"/>
    <w:rsid w:val="00560A11"/>
    <w:rsid w:val="00571FA4"/>
    <w:rsid w:val="00573342"/>
    <w:rsid w:val="00576832"/>
    <w:rsid w:val="00590EF3"/>
    <w:rsid w:val="005914BB"/>
    <w:rsid w:val="00592505"/>
    <w:rsid w:val="00594B5E"/>
    <w:rsid w:val="00596AA6"/>
    <w:rsid w:val="00597DD4"/>
    <w:rsid w:val="005A03A2"/>
    <w:rsid w:val="005A7E7D"/>
    <w:rsid w:val="005C072C"/>
    <w:rsid w:val="005C3B99"/>
    <w:rsid w:val="005C5640"/>
    <w:rsid w:val="005C7314"/>
    <w:rsid w:val="005D6B4D"/>
    <w:rsid w:val="005E39F3"/>
    <w:rsid w:val="005F580D"/>
    <w:rsid w:val="005F5811"/>
    <w:rsid w:val="00601C28"/>
    <w:rsid w:val="00612BCB"/>
    <w:rsid w:val="00616ED6"/>
    <w:rsid w:val="00630642"/>
    <w:rsid w:val="00634D79"/>
    <w:rsid w:val="006379E4"/>
    <w:rsid w:val="00637C11"/>
    <w:rsid w:val="00651BC0"/>
    <w:rsid w:val="00651D83"/>
    <w:rsid w:val="00653058"/>
    <w:rsid w:val="00653ED5"/>
    <w:rsid w:val="0066231D"/>
    <w:rsid w:val="00663F89"/>
    <w:rsid w:val="00670BFC"/>
    <w:rsid w:val="00672B96"/>
    <w:rsid w:val="0067623D"/>
    <w:rsid w:val="00684C6B"/>
    <w:rsid w:val="00692808"/>
    <w:rsid w:val="006945D4"/>
    <w:rsid w:val="006A1BC5"/>
    <w:rsid w:val="006A4385"/>
    <w:rsid w:val="006A4836"/>
    <w:rsid w:val="006A4B9C"/>
    <w:rsid w:val="006A72BF"/>
    <w:rsid w:val="006B1B13"/>
    <w:rsid w:val="006B443D"/>
    <w:rsid w:val="006B49A1"/>
    <w:rsid w:val="006B6F6A"/>
    <w:rsid w:val="006B7C86"/>
    <w:rsid w:val="006C1075"/>
    <w:rsid w:val="006C1677"/>
    <w:rsid w:val="006C5B1E"/>
    <w:rsid w:val="006C799D"/>
    <w:rsid w:val="006D2027"/>
    <w:rsid w:val="006D7D02"/>
    <w:rsid w:val="006E03DE"/>
    <w:rsid w:val="006E4756"/>
    <w:rsid w:val="006E5C2A"/>
    <w:rsid w:val="006E6E3E"/>
    <w:rsid w:val="006F09A5"/>
    <w:rsid w:val="006F222F"/>
    <w:rsid w:val="006F39DC"/>
    <w:rsid w:val="006F7DF6"/>
    <w:rsid w:val="007026CF"/>
    <w:rsid w:val="0070516E"/>
    <w:rsid w:val="00711369"/>
    <w:rsid w:val="00715BD8"/>
    <w:rsid w:val="007219A5"/>
    <w:rsid w:val="00723E25"/>
    <w:rsid w:val="00730CB3"/>
    <w:rsid w:val="00733806"/>
    <w:rsid w:val="00742AFA"/>
    <w:rsid w:val="00744BD3"/>
    <w:rsid w:val="00746A2F"/>
    <w:rsid w:val="00751AF6"/>
    <w:rsid w:val="00760ECA"/>
    <w:rsid w:val="007650B7"/>
    <w:rsid w:val="0076515D"/>
    <w:rsid w:val="00765582"/>
    <w:rsid w:val="00767C83"/>
    <w:rsid w:val="00771349"/>
    <w:rsid w:val="00774F64"/>
    <w:rsid w:val="00784B6F"/>
    <w:rsid w:val="007854BA"/>
    <w:rsid w:val="00786F05"/>
    <w:rsid w:val="00793BE9"/>
    <w:rsid w:val="0079457C"/>
    <w:rsid w:val="007A5D03"/>
    <w:rsid w:val="007A5DF2"/>
    <w:rsid w:val="007A72A7"/>
    <w:rsid w:val="007B39DA"/>
    <w:rsid w:val="007B55AD"/>
    <w:rsid w:val="007B6566"/>
    <w:rsid w:val="007B6704"/>
    <w:rsid w:val="007C0640"/>
    <w:rsid w:val="007C3B73"/>
    <w:rsid w:val="007C4AF7"/>
    <w:rsid w:val="007C7A07"/>
    <w:rsid w:val="007D5B99"/>
    <w:rsid w:val="007D7CA9"/>
    <w:rsid w:val="007E386E"/>
    <w:rsid w:val="007E3B09"/>
    <w:rsid w:val="00800A90"/>
    <w:rsid w:val="008034E5"/>
    <w:rsid w:val="00805613"/>
    <w:rsid w:val="00823CD4"/>
    <w:rsid w:val="00824404"/>
    <w:rsid w:val="0082531B"/>
    <w:rsid w:val="00825B3C"/>
    <w:rsid w:val="00831CDC"/>
    <w:rsid w:val="0083342B"/>
    <w:rsid w:val="00834D32"/>
    <w:rsid w:val="00840189"/>
    <w:rsid w:val="00841033"/>
    <w:rsid w:val="008500CC"/>
    <w:rsid w:val="00864363"/>
    <w:rsid w:val="00864FF6"/>
    <w:rsid w:val="0087017A"/>
    <w:rsid w:val="00870E1E"/>
    <w:rsid w:val="00873849"/>
    <w:rsid w:val="008842C7"/>
    <w:rsid w:val="008857A2"/>
    <w:rsid w:val="008918EB"/>
    <w:rsid w:val="00896983"/>
    <w:rsid w:val="008A38B9"/>
    <w:rsid w:val="008A4DD2"/>
    <w:rsid w:val="008B08EB"/>
    <w:rsid w:val="008C0CBD"/>
    <w:rsid w:val="008C6B85"/>
    <w:rsid w:val="008D6367"/>
    <w:rsid w:val="008D6EB3"/>
    <w:rsid w:val="008E0BAC"/>
    <w:rsid w:val="008E6DBE"/>
    <w:rsid w:val="008F2C1F"/>
    <w:rsid w:val="008F45D6"/>
    <w:rsid w:val="0090074D"/>
    <w:rsid w:val="009016D5"/>
    <w:rsid w:val="0090431F"/>
    <w:rsid w:val="009125E0"/>
    <w:rsid w:val="00913DB1"/>
    <w:rsid w:val="0092088D"/>
    <w:rsid w:val="00923EAE"/>
    <w:rsid w:val="00925739"/>
    <w:rsid w:val="00934FB0"/>
    <w:rsid w:val="00940CC2"/>
    <w:rsid w:val="00943AA6"/>
    <w:rsid w:val="00944D66"/>
    <w:rsid w:val="00947D45"/>
    <w:rsid w:val="009566DF"/>
    <w:rsid w:val="0096147A"/>
    <w:rsid w:val="00961728"/>
    <w:rsid w:val="0096270F"/>
    <w:rsid w:val="00964362"/>
    <w:rsid w:val="00965513"/>
    <w:rsid w:val="009675D5"/>
    <w:rsid w:val="00967E9A"/>
    <w:rsid w:val="00971A3D"/>
    <w:rsid w:val="00971ACB"/>
    <w:rsid w:val="00973349"/>
    <w:rsid w:val="009760B4"/>
    <w:rsid w:val="0099113E"/>
    <w:rsid w:val="00994014"/>
    <w:rsid w:val="009A105B"/>
    <w:rsid w:val="009A5E1D"/>
    <w:rsid w:val="009A6B74"/>
    <w:rsid w:val="009A7260"/>
    <w:rsid w:val="009B01BB"/>
    <w:rsid w:val="009B4C87"/>
    <w:rsid w:val="009C6CD6"/>
    <w:rsid w:val="009D1936"/>
    <w:rsid w:val="009D58F9"/>
    <w:rsid w:val="009E2444"/>
    <w:rsid w:val="009E43A8"/>
    <w:rsid w:val="009F1953"/>
    <w:rsid w:val="00A009A0"/>
    <w:rsid w:val="00A022E1"/>
    <w:rsid w:val="00A172B0"/>
    <w:rsid w:val="00A20F50"/>
    <w:rsid w:val="00A213BE"/>
    <w:rsid w:val="00A216CC"/>
    <w:rsid w:val="00A358BF"/>
    <w:rsid w:val="00A359D1"/>
    <w:rsid w:val="00A40505"/>
    <w:rsid w:val="00A4210C"/>
    <w:rsid w:val="00A43D54"/>
    <w:rsid w:val="00A43F9C"/>
    <w:rsid w:val="00A44E85"/>
    <w:rsid w:val="00A46EAB"/>
    <w:rsid w:val="00A602AD"/>
    <w:rsid w:val="00A70564"/>
    <w:rsid w:val="00A7172F"/>
    <w:rsid w:val="00A745EB"/>
    <w:rsid w:val="00A81339"/>
    <w:rsid w:val="00A82F36"/>
    <w:rsid w:val="00A902E2"/>
    <w:rsid w:val="00A97C13"/>
    <w:rsid w:val="00AA1440"/>
    <w:rsid w:val="00AA29B9"/>
    <w:rsid w:val="00AA2AAF"/>
    <w:rsid w:val="00AA2E20"/>
    <w:rsid w:val="00AB1100"/>
    <w:rsid w:val="00AB2FA3"/>
    <w:rsid w:val="00AB70FB"/>
    <w:rsid w:val="00AC0CC0"/>
    <w:rsid w:val="00AD4DD5"/>
    <w:rsid w:val="00AE0549"/>
    <w:rsid w:val="00AE0929"/>
    <w:rsid w:val="00AE2D83"/>
    <w:rsid w:val="00AE7F1E"/>
    <w:rsid w:val="00B0156E"/>
    <w:rsid w:val="00B025F9"/>
    <w:rsid w:val="00B07CA1"/>
    <w:rsid w:val="00B220D7"/>
    <w:rsid w:val="00B22903"/>
    <w:rsid w:val="00B24B2B"/>
    <w:rsid w:val="00B276C8"/>
    <w:rsid w:val="00B318DA"/>
    <w:rsid w:val="00B4232A"/>
    <w:rsid w:val="00B4388F"/>
    <w:rsid w:val="00B4691E"/>
    <w:rsid w:val="00B46F1A"/>
    <w:rsid w:val="00B56FBC"/>
    <w:rsid w:val="00B61486"/>
    <w:rsid w:val="00B63CB4"/>
    <w:rsid w:val="00B71E7D"/>
    <w:rsid w:val="00B74766"/>
    <w:rsid w:val="00B80277"/>
    <w:rsid w:val="00B81EF3"/>
    <w:rsid w:val="00B83568"/>
    <w:rsid w:val="00B86C7F"/>
    <w:rsid w:val="00B87D55"/>
    <w:rsid w:val="00B91FFA"/>
    <w:rsid w:val="00BA1552"/>
    <w:rsid w:val="00BA18C4"/>
    <w:rsid w:val="00BA439A"/>
    <w:rsid w:val="00BA7620"/>
    <w:rsid w:val="00BB2D7E"/>
    <w:rsid w:val="00BC126D"/>
    <w:rsid w:val="00BC30BC"/>
    <w:rsid w:val="00BD177C"/>
    <w:rsid w:val="00BD4C89"/>
    <w:rsid w:val="00BE2717"/>
    <w:rsid w:val="00BE498A"/>
    <w:rsid w:val="00BF52FF"/>
    <w:rsid w:val="00C037EF"/>
    <w:rsid w:val="00C0788B"/>
    <w:rsid w:val="00C158C0"/>
    <w:rsid w:val="00C25F96"/>
    <w:rsid w:val="00C37E5D"/>
    <w:rsid w:val="00C42899"/>
    <w:rsid w:val="00C533EF"/>
    <w:rsid w:val="00C54FBB"/>
    <w:rsid w:val="00C56DF1"/>
    <w:rsid w:val="00C620B0"/>
    <w:rsid w:val="00C63E0E"/>
    <w:rsid w:val="00C65645"/>
    <w:rsid w:val="00C66CCB"/>
    <w:rsid w:val="00C70334"/>
    <w:rsid w:val="00C71A40"/>
    <w:rsid w:val="00C75351"/>
    <w:rsid w:val="00C764B3"/>
    <w:rsid w:val="00C76BEF"/>
    <w:rsid w:val="00C847E0"/>
    <w:rsid w:val="00C84B4A"/>
    <w:rsid w:val="00C87390"/>
    <w:rsid w:val="00C92A6D"/>
    <w:rsid w:val="00C94D5C"/>
    <w:rsid w:val="00CA2B3A"/>
    <w:rsid w:val="00CA3776"/>
    <w:rsid w:val="00CB3E9D"/>
    <w:rsid w:val="00CB6CC9"/>
    <w:rsid w:val="00CB76B1"/>
    <w:rsid w:val="00CC2229"/>
    <w:rsid w:val="00CC2516"/>
    <w:rsid w:val="00CC5F90"/>
    <w:rsid w:val="00CC61AB"/>
    <w:rsid w:val="00D141CA"/>
    <w:rsid w:val="00D23D55"/>
    <w:rsid w:val="00D25EE0"/>
    <w:rsid w:val="00D364A5"/>
    <w:rsid w:val="00D37E5B"/>
    <w:rsid w:val="00D43ADD"/>
    <w:rsid w:val="00D453B0"/>
    <w:rsid w:val="00D54F90"/>
    <w:rsid w:val="00D56660"/>
    <w:rsid w:val="00D567EC"/>
    <w:rsid w:val="00D6173D"/>
    <w:rsid w:val="00D61C34"/>
    <w:rsid w:val="00D64A88"/>
    <w:rsid w:val="00D705CF"/>
    <w:rsid w:val="00D70AD7"/>
    <w:rsid w:val="00D71C34"/>
    <w:rsid w:val="00D72149"/>
    <w:rsid w:val="00D763BB"/>
    <w:rsid w:val="00D773EE"/>
    <w:rsid w:val="00D773F6"/>
    <w:rsid w:val="00D944A3"/>
    <w:rsid w:val="00DA1969"/>
    <w:rsid w:val="00DC5C5C"/>
    <w:rsid w:val="00DC7678"/>
    <w:rsid w:val="00DD6870"/>
    <w:rsid w:val="00DD721E"/>
    <w:rsid w:val="00DE4CC8"/>
    <w:rsid w:val="00DF2F8B"/>
    <w:rsid w:val="00DF6BDA"/>
    <w:rsid w:val="00E0240A"/>
    <w:rsid w:val="00E11DEC"/>
    <w:rsid w:val="00E15CAC"/>
    <w:rsid w:val="00E16A63"/>
    <w:rsid w:val="00E252FA"/>
    <w:rsid w:val="00E26A49"/>
    <w:rsid w:val="00E2716A"/>
    <w:rsid w:val="00E365F5"/>
    <w:rsid w:val="00E36A69"/>
    <w:rsid w:val="00E40C11"/>
    <w:rsid w:val="00E4314F"/>
    <w:rsid w:val="00E439A3"/>
    <w:rsid w:val="00E510ED"/>
    <w:rsid w:val="00E54DCB"/>
    <w:rsid w:val="00E6372E"/>
    <w:rsid w:val="00E710A0"/>
    <w:rsid w:val="00E714C2"/>
    <w:rsid w:val="00E728F7"/>
    <w:rsid w:val="00E74ED2"/>
    <w:rsid w:val="00E93CB2"/>
    <w:rsid w:val="00E9525E"/>
    <w:rsid w:val="00EA7012"/>
    <w:rsid w:val="00EB1A82"/>
    <w:rsid w:val="00EB37AE"/>
    <w:rsid w:val="00EB4A33"/>
    <w:rsid w:val="00EC0176"/>
    <w:rsid w:val="00EC06A0"/>
    <w:rsid w:val="00EC0C04"/>
    <w:rsid w:val="00EC1A3D"/>
    <w:rsid w:val="00ED007E"/>
    <w:rsid w:val="00ED2E1E"/>
    <w:rsid w:val="00EE229E"/>
    <w:rsid w:val="00EE73CB"/>
    <w:rsid w:val="00F0065A"/>
    <w:rsid w:val="00F01D4E"/>
    <w:rsid w:val="00F07D6B"/>
    <w:rsid w:val="00F07EB5"/>
    <w:rsid w:val="00F15153"/>
    <w:rsid w:val="00F15294"/>
    <w:rsid w:val="00F20E23"/>
    <w:rsid w:val="00F24D57"/>
    <w:rsid w:val="00F30A26"/>
    <w:rsid w:val="00F3389C"/>
    <w:rsid w:val="00F345AA"/>
    <w:rsid w:val="00F40BDC"/>
    <w:rsid w:val="00F47017"/>
    <w:rsid w:val="00F47CB8"/>
    <w:rsid w:val="00F535BE"/>
    <w:rsid w:val="00F56D9D"/>
    <w:rsid w:val="00F62C2E"/>
    <w:rsid w:val="00F6654C"/>
    <w:rsid w:val="00F72BDB"/>
    <w:rsid w:val="00F7339F"/>
    <w:rsid w:val="00F74B75"/>
    <w:rsid w:val="00F80FE9"/>
    <w:rsid w:val="00F819B3"/>
    <w:rsid w:val="00F835AA"/>
    <w:rsid w:val="00F835D2"/>
    <w:rsid w:val="00F868C7"/>
    <w:rsid w:val="00FA1DB4"/>
    <w:rsid w:val="00FA5CD6"/>
    <w:rsid w:val="00FB0E97"/>
    <w:rsid w:val="00FB34F5"/>
    <w:rsid w:val="00FC0768"/>
    <w:rsid w:val="00FC710B"/>
    <w:rsid w:val="00FC7CC4"/>
    <w:rsid w:val="00FD5344"/>
    <w:rsid w:val="00FD7124"/>
    <w:rsid w:val="00FE07F8"/>
    <w:rsid w:val="00FF021E"/>
    <w:rsid w:val="00FF02AB"/>
    <w:rsid w:val="00FF10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FF350"/>
  <w15:docId w15:val="{15A2726D-6FE2-42E6-9123-2D1A6BE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B4"/>
    <w:pPr>
      <w:spacing w:after="200" w:line="276" w:lineRule="auto"/>
    </w:pPr>
    <w:rPr>
      <w:sz w:val="22"/>
      <w:szCs w:val="22"/>
    </w:rPr>
  </w:style>
  <w:style w:type="paragraph" w:styleId="Heading1">
    <w:name w:val="heading 1"/>
    <w:basedOn w:val="Normal"/>
    <w:link w:val="Heading1Char"/>
    <w:uiPriority w:val="9"/>
    <w:qFormat/>
    <w:rsid w:val="000F47AA"/>
    <w:pPr>
      <w:spacing w:before="100" w:beforeAutospacing="1" w:after="100" w:afterAutospacing="1" w:line="240" w:lineRule="auto"/>
      <w:outlineLvl w:val="0"/>
    </w:pPr>
    <w:rPr>
      <w:rFonts w:ascii="Times New Roman" w:eastAsia="Times New Roman" w:hAnsi="Times New Roman" w:cs="Times New Roman"/>
      <w:b/>
      <w:bCs/>
      <w:kern w:val="36"/>
      <w:sz w:val="48"/>
      <w:szCs w:val="48"/>
      <w:lang w:bidi="th-TH"/>
    </w:rPr>
  </w:style>
  <w:style w:type="paragraph" w:styleId="Heading2">
    <w:name w:val="heading 2"/>
    <w:basedOn w:val="Normal"/>
    <w:next w:val="Normal"/>
    <w:link w:val="Heading2Char"/>
    <w:uiPriority w:val="9"/>
    <w:unhideWhenUsed/>
    <w:qFormat/>
    <w:rsid w:val="000F47AA"/>
    <w:pPr>
      <w:keepNext/>
      <w:keepLines/>
      <w:spacing w:before="40" w:after="0" w:line="259" w:lineRule="auto"/>
      <w:outlineLvl w:val="1"/>
    </w:pPr>
    <w:rPr>
      <w:rFonts w:asciiTheme="majorHAnsi" w:eastAsiaTheme="majorEastAsia" w:hAnsiTheme="majorHAnsi" w:cstheme="majorBidi"/>
      <w:color w:val="2F5496" w:themeColor="accent1" w:themeShade="BF"/>
      <w:sz w:val="26"/>
      <w:szCs w:val="33"/>
      <w:lang w:bidi="th-TH"/>
    </w:rPr>
  </w:style>
  <w:style w:type="paragraph" w:styleId="Heading3">
    <w:name w:val="heading 3"/>
    <w:basedOn w:val="Normal"/>
    <w:next w:val="Normal"/>
    <w:link w:val="Heading3Char"/>
    <w:uiPriority w:val="9"/>
    <w:semiHidden/>
    <w:unhideWhenUsed/>
    <w:qFormat/>
    <w:rsid w:val="000F47AA"/>
    <w:pPr>
      <w:keepNext/>
      <w:keepLines/>
      <w:spacing w:before="40" w:after="0" w:line="259" w:lineRule="auto"/>
      <w:outlineLvl w:val="2"/>
    </w:pPr>
    <w:rPr>
      <w:rFonts w:asciiTheme="majorHAnsi" w:eastAsiaTheme="majorEastAsia" w:hAnsiTheme="majorHAnsi" w:cstheme="majorBidi"/>
      <w:color w:val="1F3763" w:themeColor="accent1" w:themeShade="7F"/>
      <w:sz w:val="24"/>
      <w:szCs w:val="3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7AA"/>
    <w:rPr>
      <w:rFonts w:ascii="Times New Roman" w:eastAsia="Times New Roman" w:hAnsi="Times New Roman" w:cs="Times New Roman"/>
      <w:b/>
      <w:bCs/>
      <w:kern w:val="36"/>
      <w:sz w:val="48"/>
      <w:szCs w:val="48"/>
      <w:lang w:bidi="th-TH"/>
    </w:rPr>
  </w:style>
  <w:style w:type="character" w:customStyle="1" w:styleId="Heading2Char">
    <w:name w:val="Heading 2 Char"/>
    <w:basedOn w:val="DefaultParagraphFont"/>
    <w:link w:val="Heading2"/>
    <w:uiPriority w:val="9"/>
    <w:rsid w:val="000F47AA"/>
    <w:rPr>
      <w:rFonts w:asciiTheme="majorHAnsi" w:eastAsiaTheme="majorEastAsia" w:hAnsiTheme="majorHAnsi" w:cstheme="majorBidi"/>
      <w:color w:val="2F5496" w:themeColor="accent1" w:themeShade="BF"/>
      <w:sz w:val="26"/>
      <w:szCs w:val="33"/>
      <w:lang w:bidi="th-TH"/>
    </w:rPr>
  </w:style>
  <w:style w:type="character" w:customStyle="1" w:styleId="Heading3Char">
    <w:name w:val="Heading 3 Char"/>
    <w:basedOn w:val="DefaultParagraphFont"/>
    <w:link w:val="Heading3"/>
    <w:uiPriority w:val="9"/>
    <w:semiHidden/>
    <w:rsid w:val="000F47AA"/>
    <w:rPr>
      <w:rFonts w:asciiTheme="majorHAnsi" w:eastAsiaTheme="majorEastAsia" w:hAnsiTheme="majorHAnsi" w:cstheme="majorBidi"/>
      <w:color w:val="1F3763" w:themeColor="accent1" w:themeShade="7F"/>
      <w:sz w:val="24"/>
      <w:szCs w:val="30"/>
      <w:lang w:bidi="th-TH"/>
    </w:rPr>
  </w:style>
  <w:style w:type="character" w:styleId="Hyperlink">
    <w:name w:val="Hyperlink"/>
    <w:uiPriority w:val="99"/>
    <w:unhideWhenUsed/>
    <w:rsid w:val="008C0CBD"/>
    <w:rPr>
      <w:color w:val="0000FF"/>
      <w:u w:val="single"/>
    </w:rPr>
  </w:style>
  <w:style w:type="paragraph" w:styleId="Header">
    <w:name w:val="header"/>
    <w:basedOn w:val="Normal"/>
    <w:link w:val="HeaderChar"/>
    <w:uiPriority w:val="99"/>
    <w:unhideWhenUsed/>
    <w:rsid w:val="00C7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B3"/>
  </w:style>
  <w:style w:type="paragraph" w:styleId="Footer">
    <w:name w:val="footer"/>
    <w:basedOn w:val="Normal"/>
    <w:link w:val="FooterChar"/>
    <w:uiPriority w:val="99"/>
    <w:unhideWhenUsed/>
    <w:rsid w:val="00C76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B3"/>
  </w:style>
  <w:style w:type="paragraph" w:styleId="BalloonText">
    <w:name w:val="Balloon Text"/>
    <w:basedOn w:val="Normal"/>
    <w:link w:val="BalloonTextChar"/>
    <w:uiPriority w:val="99"/>
    <w:semiHidden/>
    <w:unhideWhenUsed/>
    <w:rsid w:val="00CC22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2229"/>
    <w:rPr>
      <w:rFonts w:ascii="Tahoma" w:hAnsi="Tahoma" w:cs="Tahoma"/>
      <w:sz w:val="16"/>
      <w:szCs w:val="16"/>
    </w:rPr>
  </w:style>
  <w:style w:type="paragraph" w:styleId="ListParagraph">
    <w:name w:val="List Paragraph"/>
    <w:basedOn w:val="Normal"/>
    <w:uiPriority w:val="34"/>
    <w:qFormat/>
    <w:rsid w:val="00C533EF"/>
    <w:pPr>
      <w:ind w:left="720"/>
      <w:contextualSpacing/>
    </w:pPr>
  </w:style>
  <w:style w:type="character" w:customStyle="1" w:styleId="FootnoteTextChar">
    <w:name w:val="Footnote Text Char"/>
    <w:link w:val="FootnoteText"/>
    <w:uiPriority w:val="99"/>
    <w:locked/>
    <w:rsid w:val="005C072C"/>
  </w:style>
  <w:style w:type="paragraph" w:styleId="FootnoteText">
    <w:name w:val="footnote text"/>
    <w:basedOn w:val="Normal"/>
    <w:link w:val="FootnoteTextChar"/>
    <w:uiPriority w:val="99"/>
    <w:rsid w:val="005C072C"/>
    <w:pPr>
      <w:bidi/>
      <w:spacing w:after="0" w:line="240" w:lineRule="auto"/>
    </w:pPr>
    <w:rPr>
      <w:sz w:val="20"/>
      <w:szCs w:val="20"/>
    </w:rPr>
  </w:style>
  <w:style w:type="character" w:customStyle="1" w:styleId="FootnoteTextChar1">
    <w:name w:val="Footnote Text Char1"/>
    <w:basedOn w:val="DefaultParagraphFont"/>
    <w:uiPriority w:val="99"/>
    <w:semiHidden/>
    <w:rsid w:val="005C072C"/>
  </w:style>
  <w:style w:type="table" w:styleId="TableGrid">
    <w:name w:val="Table Grid"/>
    <w:basedOn w:val="TableNormal"/>
    <w:uiPriority w:val="59"/>
    <w:rsid w:val="00FB34F5"/>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5CF"/>
    <w:pPr>
      <w:autoSpaceDE w:val="0"/>
      <w:autoSpaceDN w:val="0"/>
      <w:adjustRightInd w:val="0"/>
    </w:pPr>
    <w:rPr>
      <w:rFonts w:ascii="Times New Roman" w:hAnsi="Times New Roman" w:cs="Times New Roman"/>
      <w:color w:val="000000"/>
      <w:sz w:val="24"/>
      <w:szCs w:val="24"/>
    </w:rPr>
  </w:style>
  <w:style w:type="paragraph" w:styleId="Caption">
    <w:name w:val="caption"/>
    <w:basedOn w:val="Normal"/>
    <w:next w:val="Normal"/>
    <w:uiPriority w:val="35"/>
    <w:qFormat/>
    <w:rsid w:val="00D705CF"/>
    <w:pPr>
      <w:spacing w:after="0" w:line="240" w:lineRule="auto"/>
    </w:pPr>
    <w:rPr>
      <w:rFonts w:ascii="Times New Roman" w:eastAsia="Times New Roman" w:hAnsi="Times New Roman" w:cs="Times New Roman"/>
      <w:b/>
      <w:bCs/>
      <w:sz w:val="20"/>
      <w:szCs w:val="20"/>
      <w:lang w:val="en-GB" w:eastAsia="en-GB"/>
    </w:rPr>
  </w:style>
  <w:style w:type="paragraph" w:customStyle="1" w:styleId="html-x">
    <w:name w:val="html-x"/>
    <w:basedOn w:val="Normal"/>
    <w:rsid w:val="00D70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D705CF"/>
  </w:style>
  <w:style w:type="paragraph" w:customStyle="1" w:styleId="reference">
    <w:name w:val="reference"/>
    <w:basedOn w:val="Normal"/>
    <w:rsid w:val="00D70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mixed-citation">
    <w:name w:val="reference__mixed-citation"/>
    <w:basedOn w:val="DefaultParagraphFont"/>
    <w:rsid w:val="00D705CF"/>
  </w:style>
  <w:style w:type="character" w:customStyle="1" w:styleId="referenceperson-group">
    <w:name w:val="reference__person-group"/>
    <w:basedOn w:val="DefaultParagraphFont"/>
    <w:rsid w:val="00D705CF"/>
  </w:style>
  <w:style w:type="character" w:customStyle="1" w:styleId="referencestring-name">
    <w:name w:val="reference__string-name"/>
    <w:basedOn w:val="DefaultParagraphFont"/>
    <w:rsid w:val="00D705CF"/>
  </w:style>
  <w:style w:type="character" w:customStyle="1" w:styleId="referencesurname">
    <w:name w:val="reference__surname"/>
    <w:basedOn w:val="DefaultParagraphFont"/>
    <w:rsid w:val="00D705CF"/>
  </w:style>
  <w:style w:type="character" w:customStyle="1" w:styleId="referencegiven-names">
    <w:name w:val="reference__given-names"/>
    <w:basedOn w:val="DefaultParagraphFont"/>
    <w:rsid w:val="00D705CF"/>
  </w:style>
  <w:style w:type="character" w:customStyle="1" w:styleId="referenceyear">
    <w:name w:val="reference__year"/>
    <w:basedOn w:val="DefaultParagraphFont"/>
    <w:rsid w:val="00D705CF"/>
  </w:style>
  <w:style w:type="character" w:customStyle="1" w:styleId="referencearticle-title">
    <w:name w:val="reference__article-title"/>
    <w:basedOn w:val="DefaultParagraphFont"/>
    <w:rsid w:val="00D705CF"/>
  </w:style>
  <w:style w:type="character" w:customStyle="1" w:styleId="referencesource">
    <w:name w:val="reference__source"/>
    <w:basedOn w:val="DefaultParagraphFont"/>
    <w:rsid w:val="00D705CF"/>
  </w:style>
  <w:style w:type="character" w:customStyle="1" w:styleId="referencevolume">
    <w:name w:val="reference__volume"/>
    <w:basedOn w:val="DefaultParagraphFont"/>
    <w:rsid w:val="00D705CF"/>
  </w:style>
  <w:style w:type="character" w:customStyle="1" w:styleId="referenceissue">
    <w:name w:val="reference__issue"/>
    <w:basedOn w:val="DefaultParagraphFont"/>
    <w:rsid w:val="00D705CF"/>
  </w:style>
  <w:style w:type="character" w:customStyle="1" w:styleId="referencefpage">
    <w:name w:val="reference__fpage"/>
    <w:basedOn w:val="DefaultParagraphFont"/>
    <w:rsid w:val="00D705CF"/>
  </w:style>
  <w:style w:type="character" w:customStyle="1" w:styleId="referencelpage">
    <w:name w:val="reference__lpage"/>
    <w:basedOn w:val="DefaultParagraphFont"/>
    <w:rsid w:val="00D705CF"/>
  </w:style>
  <w:style w:type="character" w:customStyle="1" w:styleId="referencecomment">
    <w:name w:val="reference__comment"/>
    <w:basedOn w:val="DefaultParagraphFont"/>
    <w:rsid w:val="00D705CF"/>
  </w:style>
  <w:style w:type="character" w:customStyle="1" w:styleId="hlfld-contribauthor">
    <w:name w:val="hlfld-contribauthor"/>
    <w:basedOn w:val="DefaultParagraphFont"/>
    <w:rsid w:val="00D705CF"/>
  </w:style>
  <w:style w:type="character" w:customStyle="1" w:styleId="nlmgiven-names">
    <w:name w:val="nlm_given-names"/>
    <w:basedOn w:val="DefaultParagraphFont"/>
    <w:rsid w:val="00D705CF"/>
  </w:style>
  <w:style w:type="character" w:customStyle="1" w:styleId="nlmyear">
    <w:name w:val="nlm_year"/>
    <w:basedOn w:val="DefaultParagraphFont"/>
    <w:rsid w:val="00D705CF"/>
  </w:style>
  <w:style w:type="character" w:customStyle="1" w:styleId="nlmarticle-title">
    <w:name w:val="nlm_article-title"/>
    <w:basedOn w:val="DefaultParagraphFont"/>
    <w:rsid w:val="00D705CF"/>
  </w:style>
  <w:style w:type="character" w:customStyle="1" w:styleId="nlmfpage">
    <w:name w:val="nlm_fpage"/>
    <w:basedOn w:val="DefaultParagraphFont"/>
    <w:rsid w:val="00D705CF"/>
  </w:style>
  <w:style w:type="character" w:customStyle="1" w:styleId="nlmlpage">
    <w:name w:val="nlm_lpage"/>
    <w:basedOn w:val="DefaultParagraphFont"/>
    <w:rsid w:val="00D705CF"/>
  </w:style>
  <w:style w:type="character" w:customStyle="1" w:styleId="nlmpub-id">
    <w:name w:val="nlm_pub-id"/>
    <w:basedOn w:val="DefaultParagraphFont"/>
    <w:rsid w:val="00D705CF"/>
  </w:style>
  <w:style w:type="character" w:customStyle="1" w:styleId="nlmchapter-title">
    <w:name w:val="nlm_chapter-title"/>
    <w:basedOn w:val="DefaultParagraphFont"/>
    <w:rsid w:val="00D705CF"/>
  </w:style>
  <w:style w:type="character" w:customStyle="1" w:styleId="nlmpublisher-loc">
    <w:name w:val="nlm_publisher-loc"/>
    <w:basedOn w:val="DefaultParagraphFont"/>
    <w:rsid w:val="00D705CF"/>
  </w:style>
  <w:style w:type="character" w:customStyle="1" w:styleId="nlmpublisher-name">
    <w:name w:val="nlm_publisher-name"/>
    <w:basedOn w:val="DefaultParagraphFont"/>
    <w:rsid w:val="00D705CF"/>
  </w:style>
  <w:style w:type="paragraph" w:customStyle="1" w:styleId="EndNoteBibliographyTitle">
    <w:name w:val="EndNote Bibliography Title"/>
    <w:basedOn w:val="Normal"/>
    <w:link w:val="EndNoteBibliographyTitleChar"/>
    <w:rsid w:val="00FA5CD6"/>
    <w:pPr>
      <w:spacing w:after="0"/>
      <w:jc w:val="center"/>
    </w:pPr>
    <w:rPr>
      <w:rFonts w:cs="Calibri"/>
      <w:noProof/>
    </w:rPr>
  </w:style>
  <w:style w:type="character" w:customStyle="1" w:styleId="EndNoteBibliographyTitleChar">
    <w:name w:val="EndNote Bibliography Title Char"/>
    <w:link w:val="EndNoteBibliographyTitle"/>
    <w:rsid w:val="00FA5CD6"/>
    <w:rPr>
      <w:rFonts w:cs="Calibri"/>
      <w:noProof/>
      <w:sz w:val="22"/>
      <w:szCs w:val="22"/>
    </w:rPr>
  </w:style>
  <w:style w:type="paragraph" w:customStyle="1" w:styleId="EndNoteBibliography">
    <w:name w:val="EndNote Bibliography"/>
    <w:basedOn w:val="Normal"/>
    <w:link w:val="EndNoteBibliographyChar"/>
    <w:rsid w:val="00FA5CD6"/>
    <w:pPr>
      <w:spacing w:line="240" w:lineRule="auto"/>
      <w:jc w:val="both"/>
    </w:pPr>
    <w:rPr>
      <w:rFonts w:cs="Calibri"/>
      <w:noProof/>
    </w:rPr>
  </w:style>
  <w:style w:type="character" w:customStyle="1" w:styleId="EndNoteBibliographyChar">
    <w:name w:val="EndNote Bibliography Char"/>
    <w:link w:val="EndNoteBibliography"/>
    <w:rsid w:val="00FA5CD6"/>
    <w:rPr>
      <w:rFonts w:cs="Calibri"/>
      <w:noProof/>
      <w:sz w:val="22"/>
      <w:szCs w:val="22"/>
    </w:rPr>
  </w:style>
  <w:style w:type="character" w:customStyle="1" w:styleId="UnresolvedMention1">
    <w:name w:val="Unresolved Mention1"/>
    <w:uiPriority w:val="99"/>
    <w:semiHidden/>
    <w:unhideWhenUsed/>
    <w:rsid w:val="00651BC0"/>
    <w:rPr>
      <w:color w:val="605E5C"/>
      <w:shd w:val="clear" w:color="auto" w:fill="E1DFDD"/>
    </w:rPr>
  </w:style>
  <w:style w:type="character" w:styleId="CommentReference">
    <w:name w:val="annotation reference"/>
    <w:uiPriority w:val="99"/>
    <w:unhideWhenUsed/>
    <w:rsid w:val="00637C11"/>
    <w:rPr>
      <w:sz w:val="16"/>
      <w:szCs w:val="16"/>
    </w:rPr>
  </w:style>
  <w:style w:type="paragraph" w:styleId="CommentText">
    <w:name w:val="annotation text"/>
    <w:basedOn w:val="Normal"/>
    <w:link w:val="CommentTextChar"/>
    <w:uiPriority w:val="99"/>
    <w:unhideWhenUsed/>
    <w:rsid w:val="00637C11"/>
    <w:rPr>
      <w:sz w:val="20"/>
      <w:szCs w:val="20"/>
    </w:rPr>
  </w:style>
  <w:style w:type="character" w:customStyle="1" w:styleId="CommentTextChar">
    <w:name w:val="Comment Text Char"/>
    <w:basedOn w:val="DefaultParagraphFont"/>
    <w:link w:val="CommentText"/>
    <w:uiPriority w:val="99"/>
    <w:rsid w:val="00637C11"/>
  </w:style>
  <w:style w:type="paragraph" w:styleId="CommentSubject">
    <w:name w:val="annotation subject"/>
    <w:basedOn w:val="CommentText"/>
    <w:next w:val="CommentText"/>
    <w:link w:val="CommentSubjectChar"/>
    <w:uiPriority w:val="99"/>
    <w:semiHidden/>
    <w:unhideWhenUsed/>
    <w:rsid w:val="00637C11"/>
    <w:rPr>
      <w:b/>
      <w:bCs/>
    </w:rPr>
  </w:style>
  <w:style w:type="character" w:customStyle="1" w:styleId="CommentSubjectChar">
    <w:name w:val="Comment Subject Char"/>
    <w:link w:val="CommentSubject"/>
    <w:uiPriority w:val="99"/>
    <w:semiHidden/>
    <w:rsid w:val="00637C11"/>
    <w:rPr>
      <w:b/>
      <w:bCs/>
    </w:rPr>
  </w:style>
  <w:style w:type="character" w:styleId="Emphasis">
    <w:name w:val="Emphasis"/>
    <w:basedOn w:val="DefaultParagraphFont"/>
    <w:uiPriority w:val="20"/>
    <w:qFormat/>
    <w:rsid w:val="006A4B9C"/>
    <w:rPr>
      <w:i/>
      <w:iCs/>
    </w:rPr>
  </w:style>
  <w:style w:type="paragraph" w:styleId="NormalWeb">
    <w:name w:val="Normal (Web)"/>
    <w:basedOn w:val="Normal"/>
    <w:uiPriority w:val="99"/>
    <w:unhideWhenUsed/>
    <w:rsid w:val="000F47AA"/>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fontstyle01">
    <w:name w:val="fontstyle01"/>
    <w:basedOn w:val="DefaultParagraphFont"/>
    <w:rsid w:val="000F47AA"/>
    <w:rPr>
      <w:rFonts w:ascii="GillSansStd-Italic" w:hAnsi="GillSansStd-Italic" w:hint="default"/>
      <w:b w:val="0"/>
      <w:bCs w:val="0"/>
      <w:i/>
      <w:iCs/>
      <w:color w:val="242021"/>
      <w:sz w:val="24"/>
      <w:szCs w:val="24"/>
    </w:rPr>
  </w:style>
  <w:style w:type="character" w:customStyle="1" w:styleId="fontstyle21">
    <w:name w:val="fontstyle21"/>
    <w:basedOn w:val="DefaultParagraphFont"/>
    <w:rsid w:val="000F47AA"/>
    <w:rPr>
      <w:rFonts w:ascii="AdvOT44ee9141.I" w:hAnsi="AdvOT44ee9141.I" w:hint="default"/>
      <w:b w:val="0"/>
      <w:bCs w:val="0"/>
      <w:i w:val="0"/>
      <w:iCs w:val="0"/>
      <w:color w:val="000000"/>
      <w:sz w:val="20"/>
      <w:szCs w:val="20"/>
    </w:rPr>
  </w:style>
  <w:style w:type="character" w:customStyle="1" w:styleId="fontstyle31">
    <w:name w:val="fontstyle31"/>
    <w:basedOn w:val="DefaultParagraphFont"/>
    <w:rsid w:val="000F47AA"/>
    <w:rPr>
      <w:rFonts w:ascii="AdvOT44ee9141.I" w:hAnsi="AdvOT44ee9141.I" w:hint="default"/>
      <w:b w:val="0"/>
      <w:bCs w:val="0"/>
      <w:i w:val="0"/>
      <w:iCs w:val="0"/>
      <w:color w:val="000000"/>
      <w:sz w:val="20"/>
      <w:szCs w:val="20"/>
    </w:rPr>
  </w:style>
  <w:style w:type="character" w:customStyle="1" w:styleId="fontstyle41">
    <w:name w:val="fontstyle41"/>
    <w:basedOn w:val="DefaultParagraphFont"/>
    <w:rsid w:val="000F47AA"/>
    <w:rPr>
      <w:rFonts w:ascii="AdvOT323a8e6c.B" w:hAnsi="AdvOT323a8e6c.B" w:hint="default"/>
      <w:b w:val="0"/>
      <w:bCs w:val="0"/>
      <w:i w:val="0"/>
      <w:iCs w:val="0"/>
      <w:color w:val="000000"/>
      <w:sz w:val="24"/>
      <w:szCs w:val="24"/>
    </w:rPr>
  </w:style>
  <w:style w:type="table" w:customStyle="1" w:styleId="ListTable6Colorful-Accent41">
    <w:name w:val="List Table 6 Colorful - Accent 41"/>
    <w:basedOn w:val="TableNormal"/>
    <w:uiPriority w:val="51"/>
    <w:rsid w:val="000F47AA"/>
    <w:rPr>
      <w:rFonts w:asciiTheme="minorHAnsi" w:eastAsiaTheme="minorHAnsi" w:hAnsiTheme="minorHAnsi" w:cstheme="minorBidi"/>
      <w:color w:val="BF8F00" w:themeColor="accent4" w:themeShade="BF"/>
      <w:sz w:val="22"/>
      <w:szCs w:val="28"/>
      <w:lang w:bidi="th-TH"/>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pple-converted-space">
    <w:name w:val="apple-converted-space"/>
    <w:basedOn w:val="DefaultParagraphFont"/>
    <w:rsid w:val="000F47AA"/>
  </w:style>
  <w:style w:type="character" w:customStyle="1" w:styleId="personname">
    <w:name w:val="person_name"/>
    <w:basedOn w:val="DefaultParagraphFont"/>
    <w:rsid w:val="000F47AA"/>
  </w:style>
  <w:style w:type="paragraph" w:customStyle="1" w:styleId="preflight-heading">
    <w:name w:val="preflight-heading"/>
    <w:rsid w:val="000F47AA"/>
    <w:pPr>
      <w:spacing w:before="60" w:after="60" w:line="259" w:lineRule="auto"/>
    </w:pPr>
    <w:rPr>
      <w:rFonts w:asciiTheme="minorHAnsi" w:eastAsiaTheme="minorHAnsi" w:hAnsiTheme="minorHAnsi" w:cstheme="minorBidi"/>
      <w:b/>
      <w:color w:val="000000"/>
      <w:szCs w:val="28"/>
      <w:lang w:bidi="th-TH"/>
    </w:rPr>
  </w:style>
  <w:style w:type="paragraph" w:customStyle="1" w:styleId="preflight-description">
    <w:name w:val="preflight-description"/>
    <w:rsid w:val="000F47AA"/>
    <w:pPr>
      <w:spacing w:before="60" w:after="60" w:line="259" w:lineRule="auto"/>
    </w:pPr>
    <w:rPr>
      <w:rFonts w:asciiTheme="minorHAnsi" w:eastAsiaTheme="minorHAnsi" w:hAnsiTheme="minorHAnsi" w:cstheme="minorBidi"/>
      <w:color w:val="000000"/>
      <w:szCs w:val="28"/>
      <w:lang w:bidi="th-TH"/>
    </w:rPr>
  </w:style>
  <w:style w:type="paragraph" w:customStyle="1" w:styleId="preflight-link">
    <w:name w:val="preflight-link"/>
    <w:rsid w:val="000F47AA"/>
    <w:pPr>
      <w:spacing w:before="60" w:after="60" w:line="259" w:lineRule="auto"/>
    </w:pPr>
    <w:rPr>
      <w:rFonts w:asciiTheme="minorHAnsi" w:eastAsiaTheme="minorHAnsi" w:hAnsiTheme="minorHAnsi" w:cstheme="minorBidi"/>
      <w:color w:val="0000FF"/>
      <w:szCs w:val="28"/>
      <w:u w:val="single"/>
      <w:lang w:bidi="th-TH"/>
    </w:rPr>
  </w:style>
  <w:style w:type="paragraph" w:customStyle="1" w:styleId="preflight-example">
    <w:name w:val="preflight-example"/>
    <w:rsid w:val="000F47AA"/>
    <w:pPr>
      <w:spacing w:before="180" w:after="60" w:line="259" w:lineRule="auto"/>
    </w:pPr>
    <w:rPr>
      <w:rFonts w:asciiTheme="minorHAnsi" w:eastAsiaTheme="minorHAnsi" w:hAnsiTheme="minorHAnsi" w:cstheme="minorBidi"/>
      <w:i/>
      <w:color w:val="000000"/>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o.org/3/cc8384en/cc8384en.pdf" TargetMode="External"/><Relationship Id="rId18" Type="http://schemas.openxmlformats.org/officeDocument/2006/relationships/hyperlink" Target="https://doi.org/10.1108/AJEMS-11-2018-0361" TargetMode="External"/><Relationship Id="rId26" Type="http://schemas.openxmlformats.org/officeDocument/2006/relationships/hyperlink" Target="https://doi.org/10.1177/2158244020988286" TargetMode="External"/><Relationship Id="rId39" Type="http://schemas.openxmlformats.org/officeDocument/2006/relationships/hyperlink" Target="https://doi:10.1108/JKM-09-2019-0482" TargetMode="External"/><Relationship Id="rId21" Type="http://schemas.openxmlformats.org/officeDocument/2006/relationships/hyperlink" Target="https://doi.org/10.1108/IJoEM-07-2015-0127" TargetMode="External"/><Relationship Id="rId34" Type="http://schemas.openxmlformats.org/officeDocument/2006/relationships/hyperlink" Target="https://doi.org/10.1108/EJM-04-2021-0290" TargetMode="External"/><Relationship Id="rId42" Type="http://schemas.openxmlformats.org/officeDocument/2006/relationships/hyperlink" Target="https://doi.org/10.1108/IJOEM-09-2014-0137" TargetMode="External"/><Relationship Id="rId47" Type="http://schemas.openxmlformats.org/officeDocument/2006/relationships/hyperlink" Target="https://doi.org/10.1016/j.jbusres.2016.03.067" TargetMode="External"/><Relationship Id="rId50" Type="http://schemas.openxmlformats.org/officeDocument/2006/relationships/hyperlink" Target="https://doi.org/10.1108/JABS-07-2018-0204" TargetMode="External"/><Relationship Id="rId55" Type="http://schemas.openxmlformats.org/officeDocument/2006/relationships/hyperlink" Target="https://doi.org/10.1108/JABS-03-2013-0012" TargetMode="External"/><Relationship Id="rId63" Type="http://schemas.openxmlformats.org/officeDocument/2006/relationships/fontTable" Target="fontTable.xml"/><Relationship Id="rId7" Type="http://schemas.openxmlformats.org/officeDocument/2006/relationships/hyperlink" Target="https://orcid.org/0000-0001-5929-7169" TargetMode="External"/><Relationship Id="rId2" Type="http://schemas.openxmlformats.org/officeDocument/2006/relationships/styles" Target="styles.xml"/><Relationship Id="rId16" Type="http://schemas.openxmlformats.org/officeDocument/2006/relationships/hyperlink" Target="http://dx.doi.org/10.26668/businessreview/2023.v8i9.3539" TargetMode="External"/><Relationship Id="rId29" Type="http://schemas.openxmlformats.org/officeDocument/2006/relationships/hyperlink" Target="https://doi.org/10.1108/JCEFTS-01-2018-0003" TargetMode="External"/><Relationship Id="rId11" Type="http://schemas.openxmlformats.org/officeDocument/2006/relationships/image" Target="media/image3.png"/><Relationship Id="rId24" Type="http://schemas.openxmlformats.org/officeDocument/2006/relationships/hyperlink" Target="https://doi.org/10.1108/IJoEM-07-2017-0263" TargetMode="External"/><Relationship Id="rId32" Type="http://schemas.openxmlformats.org/officeDocument/2006/relationships/hyperlink" Target="https://doi.org/10.1017/jmo.2017.75" TargetMode="External"/><Relationship Id="rId37" Type="http://schemas.openxmlformats.org/officeDocument/2006/relationships/hyperlink" Target="https://doi.org/10.1108/EJIM-04-2020-0146" TargetMode="External"/><Relationship Id="rId40" Type="http://schemas.openxmlformats.org/officeDocument/2006/relationships/hyperlink" Target="https://doi.org/10.1108/JABS-11-2021-0475" TargetMode="External"/><Relationship Id="rId45" Type="http://schemas.openxmlformats.org/officeDocument/2006/relationships/hyperlink" Target="https://doi.org/10.1016/j.indmarman.2017.02.001" TargetMode="External"/><Relationship Id="rId53" Type="http://schemas.openxmlformats.org/officeDocument/2006/relationships/hyperlink" Target="https://doi.org/10.1016/j.jbusres.2016.06.007" TargetMode="External"/><Relationship Id="rId58" Type="http://schemas.openxmlformats.org/officeDocument/2006/relationships/hyperlink" Target="https://doi.org/10.1504/IJBCG.2013.056487" TargetMode="Externa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oi.org/10.21003/ea.V193-09" TargetMode="External"/><Relationship Id="rId14" Type="http://schemas.openxmlformats.org/officeDocument/2006/relationships/hyperlink" Target="https://doi.org/10.1108/JIMA-11-2017-0123" TargetMode="External"/><Relationship Id="rId22" Type="http://schemas.openxmlformats.org/officeDocument/2006/relationships/hyperlink" Target="https://doi.org/10.1108/17410401311295722" TargetMode="External"/><Relationship Id="rId27" Type="http://schemas.openxmlformats.org/officeDocument/2006/relationships/hyperlink" Target="https://doi.org/10.1108/BIJ-05-2014-0047" TargetMode="External"/><Relationship Id="rId30" Type="http://schemas.openxmlformats.org/officeDocument/2006/relationships/hyperlink" Target="https://doi.org/10.1108/JABS-09-2015-0165" TargetMode="External"/><Relationship Id="rId35" Type="http://schemas.openxmlformats.org/officeDocument/2006/relationships/hyperlink" Target="https://doi.org/10.1177/2158244018800838" TargetMode="External"/><Relationship Id="rId43" Type="http://schemas.openxmlformats.org/officeDocument/2006/relationships/hyperlink" Target="https://doi.org/10.1108/JBIM-07-2020-0360" TargetMode="External"/><Relationship Id="rId48" Type="http://schemas.openxmlformats.org/officeDocument/2006/relationships/hyperlink" Target="https://doi.org/10.1108/IMR-09-2019-0227" TargetMode="External"/><Relationship Id="rId56" Type="http://schemas.openxmlformats.org/officeDocument/2006/relationships/hyperlink" Target="https://doi.org/10.1108/EJM-10-2016-0588"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07/s13162-015-0073-9"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DOI:10.1504/JGBA.2017.10005516" TargetMode="External"/><Relationship Id="rId25" Type="http://schemas.openxmlformats.org/officeDocument/2006/relationships/hyperlink" Target="https://ssrn.com/abstract=3452402" TargetMode="External"/><Relationship Id="rId33" Type="http://schemas.openxmlformats.org/officeDocument/2006/relationships/hyperlink" Target="https://doi.org/10.1057/jibs.2013.54" TargetMode="External"/><Relationship Id="rId38" Type="http://schemas.openxmlformats.org/officeDocument/2006/relationships/hyperlink" Target="https://www.etimm.ase.ro/RePEc/aes/jetimm/2017/ETIMM_V01_2017_93.pdf" TargetMode="External"/><Relationship Id="rId46" Type="http://schemas.openxmlformats.org/officeDocument/2006/relationships/hyperlink" Target="https://doi.org/10.1108/IMR-12-2013-0279" TargetMode="External"/><Relationship Id="rId59" Type="http://schemas.openxmlformats.org/officeDocument/2006/relationships/header" Target="header1.xml"/><Relationship Id="rId20" Type="http://schemas.openxmlformats.org/officeDocument/2006/relationships/hyperlink" Target="https://doi.org/10.1108/APJML-01-2022-0050" TargetMode="External"/><Relationship Id="rId41" Type="http://schemas.openxmlformats.org/officeDocument/2006/relationships/hyperlink" Target="https://doi.org/10.1108/IJPPM-08-2014-0117" TargetMode="External"/><Relationship Id="rId54" Type="http://schemas.openxmlformats.org/officeDocument/2006/relationships/hyperlink" Target="https://eujournal.org/index.php/esj/article/view/6455"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10.1016/j.indmarman.2017.09.006" TargetMode="External"/><Relationship Id="rId23" Type="http://schemas.openxmlformats.org/officeDocument/2006/relationships/hyperlink" Target="https://doi.org/10.1108/PRR-06-2019-0016" TargetMode="External"/><Relationship Id="rId28" Type="http://schemas.openxmlformats.org/officeDocument/2006/relationships/hyperlink" Target="https://doi.org/10.1108/JABS-09-2017-0164" TargetMode="External"/><Relationship Id="rId36" Type="http://schemas.openxmlformats.org/officeDocument/2006/relationships/hyperlink" Target="https://doi.org/10.1016/j.indmarman.2015.05.003" TargetMode="External"/><Relationship Id="rId49" Type="http://schemas.openxmlformats.org/officeDocument/2006/relationships/hyperlink" Target="https://doi.org/10.1509/jim.17.0056" TargetMode="External"/><Relationship Id="rId57" Type="http://schemas.openxmlformats.org/officeDocument/2006/relationships/hyperlink" Target="https://doi.org/10.1016/j.euroecorev.2015.11.006" TargetMode="External"/><Relationship Id="rId10" Type="http://schemas.openxmlformats.org/officeDocument/2006/relationships/image" Target="media/image2.png"/><Relationship Id="rId31" Type="http://schemas.openxmlformats.org/officeDocument/2006/relationships/hyperlink" Target="https://doi.org/10.1177/2051570718759003" TargetMode="External"/><Relationship Id="rId44" Type="http://schemas.openxmlformats.org/officeDocument/2006/relationships/hyperlink" Target="https://doi.org/10.1108/MIP-11-2017-0312" TargetMode="External"/><Relationship Id="rId52" Type="http://schemas.openxmlformats.org/officeDocument/2006/relationships/hyperlink" Target="https://doi.org/10.1016/j.jbusres.2023.11367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9-0001-5249-6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16</Pages>
  <Words>8595</Words>
  <Characters>48992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57473</CharactersWithSpaces>
  <SharedDoc>false</SharedDoc>
  <HLinks>
    <vt:vector size="150" baseType="variant">
      <vt:variant>
        <vt:i4>4259905</vt:i4>
      </vt:variant>
      <vt:variant>
        <vt:i4>186</vt:i4>
      </vt:variant>
      <vt:variant>
        <vt:i4>0</vt:i4>
      </vt:variant>
      <vt:variant>
        <vt:i4>5</vt:i4>
      </vt:variant>
      <vt:variant>
        <vt:lpwstr>www.imf.org/external/pubs/ft/weo/disclaim.htm</vt:lpwstr>
      </vt:variant>
      <vt:variant>
        <vt:lpwstr/>
      </vt:variant>
      <vt:variant>
        <vt:i4>1441882</vt:i4>
      </vt:variant>
      <vt:variant>
        <vt:i4>183</vt:i4>
      </vt:variant>
      <vt:variant>
        <vt:i4>0</vt:i4>
      </vt:variant>
      <vt:variant>
        <vt:i4>5</vt:i4>
      </vt:variant>
      <vt:variant>
        <vt:lpwstr>https://doi.org/10.1080/13547869908724681</vt:lpwstr>
      </vt:variant>
      <vt:variant>
        <vt:lpwstr/>
      </vt:variant>
      <vt:variant>
        <vt:i4>6094938</vt:i4>
      </vt:variant>
      <vt:variant>
        <vt:i4>180</vt:i4>
      </vt:variant>
      <vt:variant>
        <vt:i4>0</vt:i4>
      </vt:variant>
      <vt:variant>
        <vt:i4>5</vt:i4>
      </vt:variant>
      <vt:variant>
        <vt:lpwstr>https://doi.org/10.1016/j.asieco.2017.04.001</vt:lpwstr>
      </vt:variant>
      <vt:variant>
        <vt:lpwstr/>
      </vt:variant>
      <vt:variant>
        <vt:i4>3080301</vt:i4>
      </vt:variant>
      <vt:variant>
        <vt:i4>177</vt:i4>
      </vt:variant>
      <vt:variant>
        <vt:i4>0</vt:i4>
      </vt:variant>
      <vt:variant>
        <vt:i4>5</vt:i4>
      </vt:variant>
      <vt:variant>
        <vt:lpwstr>https://doi.org/10.1162/003465300558768</vt:lpwstr>
      </vt:variant>
      <vt:variant>
        <vt:lpwstr/>
      </vt:variant>
      <vt:variant>
        <vt:i4>589845</vt:i4>
      </vt:variant>
      <vt:variant>
        <vt:i4>174</vt:i4>
      </vt:variant>
      <vt:variant>
        <vt:i4>0</vt:i4>
      </vt:variant>
      <vt:variant>
        <vt:i4>5</vt:i4>
      </vt:variant>
      <vt:variant>
        <vt:lpwstr>https://doi.org/10.2478/v10033-010-0017-0</vt:lpwstr>
      </vt:variant>
      <vt:variant>
        <vt:lpwstr/>
      </vt:variant>
      <vt:variant>
        <vt:i4>5963776</vt:i4>
      </vt:variant>
      <vt:variant>
        <vt:i4>171</vt:i4>
      </vt:variant>
      <vt:variant>
        <vt:i4>0</vt:i4>
      </vt:variant>
      <vt:variant>
        <vt:i4>5</vt:i4>
      </vt:variant>
      <vt:variant>
        <vt:lpwstr>https://doi.org/10.1016/j.jfs.2011.02.001</vt:lpwstr>
      </vt:variant>
      <vt:variant>
        <vt:lpwstr/>
      </vt:variant>
      <vt:variant>
        <vt:i4>5570585</vt:i4>
      </vt:variant>
      <vt:variant>
        <vt:i4>168</vt:i4>
      </vt:variant>
      <vt:variant>
        <vt:i4>0</vt:i4>
      </vt:variant>
      <vt:variant>
        <vt:i4>5</vt:i4>
      </vt:variant>
      <vt:variant>
        <vt:lpwstr>https://doi.org/10.1111/j.1468-0106.2005.00264.x</vt:lpwstr>
      </vt:variant>
      <vt:variant>
        <vt:lpwstr/>
      </vt:variant>
      <vt:variant>
        <vt:i4>3735602</vt:i4>
      </vt:variant>
      <vt:variant>
        <vt:i4>165</vt:i4>
      </vt:variant>
      <vt:variant>
        <vt:i4>0</vt:i4>
      </vt:variant>
      <vt:variant>
        <vt:i4>5</vt:i4>
      </vt:variant>
      <vt:variant>
        <vt:lpwstr>https://doi.org/10.1016/j.iref.2008.09.004</vt:lpwstr>
      </vt:variant>
      <vt:variant>
        <vt:lpwstr/>
      </vt:variant>
      <vt:variant>
        <vt:i4>3342377</vt:i4>
      </vt:variant>
      <vt:variant>
        <vt:i4>162</vt:i4>
      </vt:variant>
      <vt:variant>
        <vt:i4>0</vt:i4>
      </vt:variant>
      <vt:variant>
        <vt:i4>5</vt:i4>
      </vt:variant>
      <vt:variant>
        <vt:lpwstr>https://deepblue.lib.umich.edu/handle/2027.42/55484</vt:lpwstr>
      </vt:variant>
      <vt:variant>
        <vt:lpwstr/>
      </vt:variant>
      <vt:variant>
        <vt:i4>6225932</vt:i4>
      </vt:variant>
      <vt:variant>
        <vt:i4>159</vt:i4>
      </vt:variant>
      <vt:variant>
        <vt:i4>0</vt:i4>
      </vt:variant>
      <vt:variant>
        <vt:i4>5</vt:i4>
      </vt:variant>
      <vt:variant>
        <vt:lpwstr>https://doi.org/10.35536/lje.2005.v10.isp.a5</vt:lpwstr>
      </vt:variant>
      <vt:variant>
        <vt:lpwstr/>
      </vt:variant>
      <vt:variant>
        <vt:i4>3735600</vt:i4>
      </vt:variant>
      <vt:variant>
        <vt:i4>156</vt:i4>
      </vt:variant>
      <vt:variant>
        <vt:i4>0</vt:i4>
      </vt:variant>
      <vt:variant>
        <vt:i4>5</vt:i4>
      </vt:variant>
      <vt:variant>
        <vt:lpwstr>https://doi.org/10.14738/abr.49.739</vt:lpwstr>
      </vt:variant>
      <vt:variant>
        <vt:lpwstr/>
      </vt:variant>
      <vt:variant>
        <vt:i4>1507352</vt:i4>
      </vt:variant>
      <vt:variant>
        <vt:i4>153</vt:i4>
      </vt:variant>
      <vt:variant>
        <vt:i4>0</vt:i4>
      </vt:variant>
      <vt:variant>
        <vt:i4>5</vt:i4>
      </vt:variant>
      <vt:variant>
        <vt:lpwstr>https://doi.org/10.1142/s2010495218500161</vt:lpwstr>
      </vt:variant>
      <vt:variant>
        <vt:lpwstr/>
      </vt:variant>
      <vt:variant>
        <vt:i4>2359402</vt:i4>
      </vt:variant>
      <vt:variant>
        <vt:i4>150</vt:i4>
      </vt:variant>
      <vt:variant>
        <vt:i4>0</vt:i4>
      </vt:variant>
      <vt:variant>
        <vt:i4>5</vt:i4>
      </vt:variant>
      <vt:variant>
        <vt:lpwstr>https://doi.org/10.52567/pjsr.v3i4.622</vt:lpwstr>
      </vt:variant>
      <vt:variant>
        <vt:lpwstr/>
      </vt:variant>
      <vt:variant>
        <vt:i4>5111833</vt:i4>
      </vt:variant>
      <vt:variant>
        <vt:i4>147</vt:i4>
      </vt:variant>
      <vt:variant>
        <vt:i4>0</vt:i4>
      </vt:variant>
      <vt:variant>
        <vt:i4>5</vt:i4>
      </vt:variant>
      <vt:variant>
        <vt:lpwstr>https://doi.org/10.1016/j.jdeveco.2003.06.006</vt:lpwstr>
      </vt:variant>
      <vt:variant>
        <vt:lpwstr/>
      </vt:variant>
      <vt:variant>
        <vt:i4>6750292</vt:i4>
      </vt:variant>
      <vt:variant>
        <vt:i4>144</vt:i4>
      </vt:variant>
      <vt:variant>
        <vt:i4>0</vt:i4>
      </vt:variant>
      <vt:variant>
        <vt:i4>5</vt:i4>
      </vt:variant>
      <vt:variant>
        <vt:lpwstr>https://doi.org/10.1093/jae/12.suppl_2.ii53</vt:lpwstr>
      </vt:variant>
      <vt:variant>
        <vt:lpwstr/>
      </vt:variant>
      <vt:variant>
        <vt:i4>5242908</vt:i4>
      </vt:variant>
      <vt:variant>
        <vt:i4>141</vt:i4>
      </vt:variant>
      <vt:variant>
        <vt:i4>0</vt:i4>
      </vt:variant>
      <vt:variant>
        <vt:i4>5</vt:i4>
      </vt:variant>
      <vt:variant>
        <vt:lpwstr>https://doi.org/10.1111/j.1467-6419.2011.00689.x</vt:lpwstr>
      </vt:variant>
      <vt:variant>
        <vt:lpwstr/>
      </vt:variant>
      <vt:variant>
        <vt:i4>5636123</vt:i4>
      </vt:variant>
      <vt:variant>
        <vt:i4>138</vt:i4>
      </vt:variant>
      <vt:variant>
        <vt:i4>0</vt:i4>
      </vt:variant>
      <vt:variant>
        <vt:i4>5</vt:i4>
      </vt:variant>
      <vt:variant>
        <vt:lpwstr>https://doi.org/10.1111/j.1467-8268.2008.00198.x</vt:lpwstr>
      </vt:variant>
      <vt:variant>
        <vt:lpwstr/>
      </vt:variant>
      <vt:variant>
        <vt:i4>1900558</vt:i4>
      </vt:variant>
      <vt:variant>
        <vt:i4>135</vt:i4>
      </vt:variant>
      <vt:variant>
        <vt:i4>0</vt:i4>
      </vt:variant>
      <vt:variant>
        <vt:i4>5</vt:i4>
      </vt:variant>
      <vt:variant>
        <vt:lpwstr>https://doi.org/10.1057/imfsp.2009.23</vt:lpwstr>
      </vt:variant>
      <vt:variant>
        <vt:lpwstr/>
      </vt:variant>
      <vt:variant>
        <vt:i4>3407991</vt:i4>
      </vt:variant>
      <vt:variant>
        <vt:i4>132</vt:i4>
      </vt:variant>
      <vt:variant>
        <vt:i4>0</vt:i4>
      </vt:variant>
      <vt:variant>
        <vt:i4>5</vt:i4>
      </vt:variant>
      <vt:variant>
        <vt:lpwstr>https://doi.org/10.2139/ssrn.698345</vt:lpwstr>
      </vt:variant>
      <vt:variant>
        <vt:lpwstr/>
      </vt:variant>
      <vt:variant>
        <vt:i4>1572886</vt:i4>
      </vt:variant>
      <vt:variant>
        <vt:i4>129</vt:i4>
      </vt:variant>
      <vt:variant>
        <vt:i4>0</vt:i4>
      </vt:variant>
      <vt:variant>
        <vt:i4>5</vt:i4>
      </vt:variant>
      <vt:variant>
        <vt:lpwstr>https://doi.org/10.3923/ijaef.2010.53.61</vt:lpwstr>
      </vt:variant>
      <vt:variant>
        <vt:lpwstr/>
      </vt:variant>
      <vt:variant>
        <vt:i4>458830</vt:i4>
      </vt:variant>
      <vt:variant>
        <vt:i4>126</vt:i4>
      </vt:variant>
      <vt:variant>
        <vt:i4>0</vt:i4>
      </vt:variant>
      <vt:variant>
        <vt:i4>5</vt:i4>
      </vt:variant>
      <vt:variant>
        <vt:lpwstr>https://doi.org/10.1080/17487870.2017.1305901</vt:lpwstr>
      </vt:variant>
      <vt:variant>
        <vt:lpwstr/>
      </vt:variant>
      <vt:variant>
        <vt:i4>4915283</vt:i4>
      </vt:variant>
      <vt:variant>
        <vt:i4>123</vt:i4>
      </vt:variant>
      <vt:variant>
        <vt:i4>0</vt:i4>
      </vt:variant>
      <vt:variant>
        <vt:i4>5</vt:i4>
      </vt:variant>
      <vt:variant>
        <vt:lpwstr>https://doi.org/10.1016/j.pacfin.2019.101182</vt:lpwstr>
      </vt:variant>
      <vt:variant>
        <vt:lpwstr/>
      </vt:variant>
      <vt:variant>
        <vt:i4>1048657</vt:i4>
      </vt:variant>
      <vt:variant>
        <vt:i4>120</vt:i4>
      </vt:variant>
      <vt:variant>
        <vt:i4>0</vt:i4>
      </vt:variant>
      <vt:variant>
        <vt:i4>5</vt:i4>
      </vt:variant>
      <vt:variant>
        <vt:lpwstr>https://doi.org/10.1108/17561371111131317</vt:lpwstr>
      </vt:variant>
      <vt:variant>
        <vt:lpwstr/>
      </vt:variant>
      <vt:variant>
        <vt:i4>4128883</vt:i4>
      </vt:variant>
      <vt:variant>
        <vt:i4>115</vt:i4>
      </vt:variant>
      <vt:variant>
        <vt:i4>0</vt:i4>
      </vt:variant>
      <vt:variant>
        <vt:i4>5</vt:i4>
      </vt:variant>
      <vt:variant>
        <vt:lpwstr/>
      </vt:variant>
      <vt:variant>
        <vt:lpwstr>Table2</vt:lpwstr>
      </vt:variant>
      <vt:variant>
        <vt:i4>3932275</vt:i4>
      </vt:variant>
      <vt:variant>
        <vt:i4>112</vt:i4>
      </vt:variant>
      <vt:variant>
        <vt:i4>0</vt:i4>
      </vt:variant>
      <vt:variant>
        <vt:i4>5</vt:i4>
      </vt:variant>
      <vt:variant>
        <vt:lpwstr/>
      </vt:variant>
      <vt:variant>
        <vt:lpwstr>Table1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Academic Editor</cp:lastModifiedBy>
  <cp:revision>128</cp:revision>
  <cp:lastPrinted>2024-09-20T07:12:00Z</cp:lastPrinted>
  <dcterms:created xsi:type="dcterms:W3CDTF">2023-10-27T10:43:00Z</dcterms:created>
  <dcterms:modified xsi:type="dcterms:W3CDTF">2024-10-02T11:03:00Z</dcterms:modified>
</cp:coreProperties>
</file>